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E544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10 таблиц</w:t>
      </w:r>
      <w:r>
        <w:rPr>
          <w:color w:val="22313F"/>
          <w:sz w:val="29"/>
          <w:szCs w:val="29"/>
        </w:rPr>
        <w:br/>
        <w:t>7 запросов</w:t>
      </w:r>
      <w:r>
        <w:rPr>
          <w:color w:val="22313F"/>
          <w:sz w:val="29"/>
          <w:szCs w:val="29"/>
        </w:rPr>
        <w:br/>
        <w:t>10 форм + главная кнопочная форма</w:t>
      </w:r>
      <w:r>
        <w:rPr>
          <w:color w:val="22313F"/>
          <w:sz w:val="29"/>
          <w:szCs w:val="29"/>
        </w:rPr>
        <w:br/>
        <w:t>5 отчетов</w:t>
      </w:r>
      <w:r>
        <w:rPr>
          <w:color w:val="22313F"/>
          <w:sz w:val="29"/>
          <w:szCs w:val="29"/>
        </w:rPr>
        <w:br/>
        <w:t>Описание товара</w:t>
      </w:r>
    </w:p>
    <w:p w14:paraId="10D2401E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Готовая база данных Access Расписание маршруток</w:t>
      </w:r>
      <w:r>
        <w:rPr>
          <w:color w:val="22313F"/>
          <w:sz w:val="29"/>
          <w:szCs w:val="29"/>
        </w:rPr>
        <w:br/>
        <w:t>Разработка базы данных для предметной области Расписание маршруток.</w:t>
      </w:r>
    </w:p>
    <w:p w14:paraId="6CF26D47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1.Провести анализ предметной области по следующему описанию:</w:t>
      </w:r>
      <w:r>
        <w:rPr>
          <w:color w:val="22313F"/>
          <w:sz w:val="29"/>
          <w:szCs w:val="29"/>
        </w:rPr>
        <w:br/>
        <w:t>Система содержит информацию о расписании маршруток. Каждая маршрутка принадлежит владельцу и может работать по своему маршруту. Необходимо сформировать базу данных для хранения этого расписания, причем расписание подразумевает и сбор данных, за все дни.</w:t>
      </w:r>
    </w:p>
    <w:p w14:paraId="2B572758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Перечень входных (первичных) документов.</w:t>
      </w:r>
      <w:r>
        <w:rPr>
          <w:color w:val="22313F"/>
          <w:sz w:val="29"/>
          <w:szCs w:val="29"/>
        </w:rPr>
        <w:br/>
        <w:t>В качестве первичных документов для решения данной задачи используются:</w:t>
      </w:r>
    </w:p>
    <w:p w14:paraId="498D19D5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Ограничение предметной области:</w:t>
      </w:r>
      <w:r>
        <w:rPr>
          <w:color w:val="22313F"/>
          <w:sz w:val="29"/>
          <w:szCs w:val="29"/>
        </w:rPr>
        <w:br/>
        <w:t>• У каждой маршрутки может быть только один владелец и один водитель;</w:t>
      </w:r>
      <w:r>
        <w:rPr>
          <w:color w:val="22313F"/>
          <w:sz w:val="29"/>
          <w:szCs w:val="29"/>
        </w:rPr>
        <w:br/>
        <w:t>• У одного владельца может быть несколько маршруток;</w:t>
      </w:r>
      <w:r>
        <w:rPr>
          <w:color w:val="22313F"/>
          <w:sz w:val="29"/>
          <w:szCs w:val="29"/>
        </w:rPr>
        <w:br/>
        <w:t>• У маршрутки есть 2 маршрута (прямой и обратный);</w:t>
      </w:r>
      <w:r>
        <w:rPr>
          <w:color w:val="22313F"/>
          <w:sz w:val="29"/>
          <w:szCs w:val="29"/>
        </w:rPr>
        <w:br/>
        <w:t>• Каждый маршрут состоит из 10 остановок;</w:t>
      </w:r>
      <w:r>
        <w:rPr>
          <w:color w:val="22313F"/>
          <w:sz w:val="29"/>
          <w:szCs w:val="29"/>
        </w:rPr>
        <w:br/>
        <w:t>• Пригодные для перевозки маршрутки должны быть не старше 10 лет с даты производства;</w:t>
      </w:r>
      <w:r>
        <w:rPr>
          <w:color w:val="22313F"/>
          <w:sz w:val="29"/>
          <w:szCs w:val="29"/>
        </w:rPr>
        <w:br/>
        <w:t>• Водитель маршрутки должен иметь стаж более 3 лет.</w:t>
      </w:r>
    </w:p>
    <w:p w14:paraId="4524E96E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2. Создать базу данных с учетом ограничений предметной области.</w:t>
      </w:r>
      <w:r>
        <w:rPr>
          <w:color w:val="22313F"/>
          <w:sz w:val="29"/>
          <w:szCs w:val="29"/>
        </w:rPr>
        <w:br/>
        <w:t>3. Реализовать следующие отчеты (запросы):</w:t>
      </w:r>
      <w:r>
        <w:rPr>
          <w:color w:val="22313F"/>
          <w:sz w:val="29"/>
          <w:szCs w:val="29"/>
        </w:rPr>
        <w:br/>
        <w:t>• Найти маршрутки, которые требуется заменить в этом году;</w:t>
      </w:r>
      <w:r>
        <w:rPr>
          <w:color w:val="22313F"/>
          <w:sz w:val="29"/>
          <w:szCs w:val="29"/>
        </w:rPr>
        <w:br/>
        <w:t>• Найти самый длинный и самый короткий маршрут;</w:t>
      </w:r>
      <w:r>
        <w:rPr>
          <w:color w:val="22313F"/>
          <w:sz w:val="29"/>
          <w:szCs w:val="29"/>
        </w:rPr>
        <w:br/>
        <w:t>• Посчитать среднюю ежедневную выручку каждого маршрута за период, заданный пользователем;</w:t>
      </w:r>
      <w:r>
        <w:rPr>
          <w:color w:val="22313F"/>
          <w:sz w:val="29"/>
          <w:szCs w:val="29"/>
        </w:rPr>
        <w:br/>
        <w:t>• Найти водителя, который больше всего опаздывает (по суммарной разнице времени) на определенном маршруте (номер маршрута задает пользователь при поиске).</w:t>
      </w:r>
    </w:p>
    <w:p w14:paraId="341BEDC3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База данных Access Расписание маршруток содержит 10 таблиц, 7 запросов, 10 форм + главная кнопочная форма, 5 отчетов. Данная база данных Access является учебной, подходит для дальнейшей оптимизации и доработки под собственные нужды.</w:t>
      </w:r>
    </w:p>
    <w:p w14:paraId="2E7D32A6" w14:textId="777777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lastRenderedPageBreak/>
        <w:t>Цель практических заданий – приобретение навыков анализа предметной области, проектирования базы данных, ее физической реализации в СУБД Access.</w:t>
      </w:r>
      <w:r>
        <w:rPr>
          <w:color w:val="22313F"/>
          <w:sz w:val="29"/>
          <w:szCs w:val="29"/>
        </w:rPr>
        <w:br/>
        <w:t>Результат выполнения работы представляется в виде базы Access, который должен содержать:</w:t>
      </w:r>
      <w:r>
        <w:rPr>
          <w:color w:val="22313F"/>
          <w:sz w:val="29"/>
          <w:szCs w:val="29"/>
        </w:rPr>
        <w:br/>
        <w:t>• структуру спроектированных таблиц,</w:t>
      </w:r>
      <w:r>
        <w:rPr>
          <w:color w:val="22313F"/>
          <w:sz w:val="29"/>
          <w:szCs w:val="29"/>
        </w:rPr>
        <w:br/>
        <w:t>• схему данных со связями между таблицами,</w:t>
      </w:r>
      <w:r>
        <w:rPr>
          <w:color w:val="22313F"/>
          <w:sz w:val="29"/>
          <w:szCs w:val="29"/>
        </w:rPr>
        <w:br/>
        <w:t>• формы, обеспечивающих интерфейс пользователя,</w:t>
      </w:r>
      <w:r>
        <w:rPr>
          <w:color w:val="22313F"/>
          <w:sz w:val="29"/>
          <w:szCs w:val="29"/>
        </w:rPr>
        <w:br/>
        <w:t>• запросы,</w:t>
      </w:r>
      <w:r>
        <w:rPr>
          <w:color w:val="22313F"/>
          <w:sz w:val="29"/>
          <w:szCs w:val="29"/>
        </w:rPr>
        <w:br/>
        <w:t>• отчеты,</w:t>
      </w:r>
      <w:r>
        <w:rPr>
          <w:color w:val="22313F"/>
          <w:sz w:val="29"/>
          <w:szCs w:val="29"/>
        </w:rPr>
        <w:br/>
        <w:t>• главную кнопочную форму.</w:t>
      </w:r>
    </w:p>
    <w:p w14:paraId="140CD7DC" w14:textId="0C092D5B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00CAA6CF" wp14:editId="5A0BA6C1">
            <wp:extent cx="9963150" cy="3531870"/>
            <wp:effectExtent l="0" t="0" r="0" b="0"/>
            <wp:docPr id="9" name="Рисунок 9" descr="Таблица Рас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Рас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Таблица «Расписание» — Готовая база данных Access Расписание маршруток</w:t>
      </w:r>
    </w:p>
    <w:p w14:paraId="4BC1C653" w14:textId="3C27ADC6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96E0D57" wp14:editId="0A24ADAE">
            <wp:extent cx="8151495" cy="3419475"/>
            <wp:effectExtent l="0" t="0" r="1905" b="9525"/>
            <wp:docPr id="8" name="Рисунок 8" descr="Форма Маршру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 Маршру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49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Форма «Маршрутки» — Готовая база данных Access Расписание маршруток</w:t>
      </w:r>
    </w:p>
    <w:p w14:paraId="63E228DB" w14:textId="04192F30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0E02C104" wp14:editId="7F268715">
            <wp:extent cx="5295900" cy="4467860"/>
            <wp:effectExtent l="0" t="0" r="0" b="8890"/>
            <wp:docPr id="7" name="Рисунок 7" descr="Форма В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Водите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Форма «Водители» — База данных Access Расписание маршруток</w:t>
      </w:r>
    </w:p>
    <w:p w14:paraId="76463711" w14:textId="33AC1ED6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1AB35F97" wp14:editId="42A449B3">
            <wp:extent cx="7969885" cy="4580890"/>
            <wp:effectExtent l="0" t="0" r="0" b="0"/>
            <wp:docPr id="6" name="Рисунок 6" descr="Форма Маршру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Маршру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88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Форма «Маршруты» — База данных Access Расписание маршруток</w:t>
      </w:r>
    </w:p>
    <w:p w14:paraId="7EBB7B63" w14:textId="79B38B18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6E66F2FA" wp14:editId="3578E344">
            <wp:extent cx="7458075" cy="2379345"/>
            <wp:effectExtent l="0" t="0" r="9525" b="1905"/>
            <wp:docPr id="5" name="Рисунок 5" descr="Отчет Расчет суммы про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чет Расчет суммы проез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Отчет «Расчет суммы проезда» — База данных Access Расписание маршруток</w:t>
      </w:r>
    </w:p>
    <w:p w14:paraId="79797AAD" w14:textId="5185D877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E8459D3" wp14:editId="295C35BA">
            <wp:extent cx="8792845" cy="2505075"/>
            <wp:effectExtent l="0" t="0" r="8255" b="9525"/>
            <wp:docPr id="4" name="Рисунок 4" descr="Отчет Замена маршруток в этом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чет Замена маршруток в этом го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84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Отчет «Замена маршруток в этом году» — База данных Access Расписание маршруток</w:t>
      </w:r>
    </w:p>
    <w:p w14:paraId="44642679" w14:textId="644D7112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36770158" wp14:editId="256D11B7">
            <wp:extent cx="7466965" cy="3189605"/>
            <wp:effectExtent l="0" t="0" r="635" b="0"/>
            <wp:docPr id="3" name="Рисунок 3" descr="Отчет Больше всех опазд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чет Больше всех опаздыва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6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Отчет «Больше всех опаздывает» — База данных Access Расписание маршруток</w:t>
      </w:r>
    </w:p>
    <w:p w14:paraId="5124D1E3" w14:textId="61CB972F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0E7B5308" wp14:editId="3C45EE16">
            <wp:extent cx="7545070" cy="2296795"/>
            <wp:effectExtent l="0" t="0" r="0" b="8255"/>
            <wp:docPr id="2" name="Рисунок 2" descr="Отчет Самый короткий маршр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чет Самый короткий маршру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Отчет «Самый короткий маршрут» — База данных Access Автостоянка</w:t>
      </w:r>
    </w:p>
    <w:p w14:paraId="0C94DAD1" w14:textId="50206DB8" w:rsidR="008621BA" w:rsidRDefault="008621BA" w:rsidP="008621BA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2C2D0704" wp14:editId="0068D0D7">
            <wp:extent cx="5018405" cy="3202305"/>
            <wp:effectExtent l="0" t="0" r="0" b="0"/>
            <wp:docPr id="1" name="Рисунок 1" descr="Главная кнопочная 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лавная кнопочная фор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Главная кнопочная форма</w:t>
      </w:r>
    </w:p>
    <w:p w14:paraId="67FBB2A2" w14:textId="77777777" w:rsidR="00A5325D" w:rsidRDefault="008621BA">
      <w:bookmarkStart w:id="0" w:name="_GoBack"/>
      <w:bookmarkEnd w:id="0"/>
    </w:p>
    <w:sectPr w:rsidR="00A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BE"/>
    <w:rsid w:val="000044BE"/>
    <w:rsid w:val="001512D5"/>
    <w:rsid w:val="008621BA"/>
    <w:rsid w:val="008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468C-B6DD-42F3-8057-872F669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</Words>
  <Characters>2298</Characters>
  <Application>Microsoft Office Word</Application>
  <DocSecurity>0</DocSecurity>
  <Lines>19</Lines>
  <Paragraphs>5</Paragraphs>
  <ScaleCrop>false</ScaleCrop>
  <Company>ООО «ПОДМОСКОВИЯ»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Шевлягин Николай</dc:creator>
  <cp:keywords/>
  <dc:description/>
  <cp:lastModifiedBy>Шевлягин Николай</cp:lastModifiedBy>
  <cp:revision>2</cp:revision>
  <dcterms:created xsi:type="dcterms:W3CDTF">2025-02-24T12:49:00Z</dcterms:created>
  <dcterms:modified xsi:type="dcterms:W3CDTF">2025-02-24T12:49:00Z</dcterms:modified>
</cp:coreProperties>
</file>