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4BC" w:rsidRPr="00010371" w:rsidRDefault="005424BC"/>
    <w:p w:rsidR="00010371" w:rsidRPr="00010371" w:rsidRDefault="00010371" w:rsidP="00010371">
      <w:pPr>
        <w:pStyle w:val="a3"/>
        <w:spacing w:before="0" w:beforeAutospacing="0" w:after="0" w:afterAutospacing="0"/>
        <w:ind w:left="360"/>
        <w:rPr>
          <w:sz w:val="27"/>
          <w:szCs w:val="27"/>
        </w:rPr>
      </w:pPr>
      <w:r w:rsidRPr="00010371">
        <w:rPr>
          <w:sz w:val="27"/>
          <w:szCs w:val="27"/>
        </w:rPr>
        <w:t>Задание:</w:t>
      </w:r>
    </w:p>
    <w:p w:rsidR="00010371" w:rsidRPr="00010371" w:rsidRDefault="00010371" w:rsidP="00010371">
      <w:pPr>
        <w:pStyle w:val="a3"/>
        <w:spacing w:before="0" w:beforeAutospacing="0" w:after="0" w:afterAutospacing="0"/>
        <w:ind w:left="360"/>
        <w:rPr>
          <w:sz w:val="27"/>
          <w:szCs w:val="27"/>
        </w:rPr>
      </w:pPr>
      <w:r w:rsidRPr="00010371">
        <w:rPr>
          <w:sz w:val="27"/>
          <w:szCs w:val="27"/>
        </w:rPr>
        <w:t>Создать базу данных «Турагентство»</w:t>
      </w:r>
    </w:p>
    <w:p w:rsidR="00010371" w:rsidRPr="00010371" w:rsidRDefault="00010371" w:rsidP="00010371">
      <w:pPr>
        <w:pStyle w:val="a3"/>
        <w:spacing w:before="0" w:beforeAutospacing="0" w:after="0" w:afterAutospacing="0"/>
        <w:ind w:left="360"/>
        <w:rPr>
          <w:sz w:val="27"/>
          <w:szCs w:val="27"/>
        </w:rPr>
      </w:pPr>
    </w:p>
    <w:p w:rsidR="00010371" w:rsidRPr="00010371" w:rsidRDefault="00010371" w:rsidP="00010371">
      <w:pPr>
        <w:pStyle w:val="a3"/>
        <w:spacing w:before="0" w:beforeAutospacing="0" w:after="0" w:afterAutospacing="0"/>
        <w:jc w:val="center"/>
        <w:rPr>
          <w:b/>
          <w:bCs/>
        </w:rPr>
      </w:pPr>
      <w:r w:rsidRPr="00010371">
        <w:rPr>
          <w:b/>
          <w:bCs/>
          <w:sz w:val="27"/>
          <w:szCs w:val="27"/>
        </w:rPr>
        <w:t>Проект ТУРАГЕН</w:t>
      </w:r>
      <w:r>
        <w:rPr>
          <w:b/>
          <w:bCs/>
          <w:sz w:val="27"/>
          <w:szCs w:val="27"/>
        </w:rPr>
        <w:t>Т</w:t>
      </w:r>
      <w:r w:rsidRPr="00010371">
        <w:rPr>
          <w:b/>
          <w:bCs/>
          <w:sz w:val="27"/>
          <w:szCs w:val="27"/>
        </w:rPr>
        <w:t>СТВО</w:t>
      </w:r>
    </w:p>
    <w:p w:rsidR="00010371" w:rsidRPr="00010371" w:rsidRDefault="00010371" w:rsidP="00010371">
      <w:pPr>
        <w:pStyle w:val="a3"/>
        <w:spacing w:before="0" w:beforeAutospacing="0" w:after="0" w:afterAutospacing="0"/>
        <w:jc w:val="center"/>
        <w:rPr>
          <w:sz w:val="15"/>
          <w:szCs w:val="15"/>
        </w:rPr>
      </w:pPr>
      <w:r w:rsidRPr="00010371">
        <w:rPr>
          <w:sz w:val="15"/>
          <w:szCs w:val="15"/>
        </w:rPr>
        <w:t> </w:t>
      </w:r>
    </w:p>
    <w:p w:rsidR="00010371" w:rsidRPr="00010371" w:rsidRDefault="00010371" w:rsidP="00010371">
      <w:pPr>
        <w:pStyle w:val="a3"/>
        <w:spacing w:before="0" w:beforeAutospacing="0" w:after="0" w:afterAutospacing="0"/>
        <w:ind w:firstLine="600"/>
      </w:pPr>
      <w:r w:rsidRPr="00010371">
        <w:rPr>
          <w:sz w:val="27"/>
          <w:szCs w:val="27"/>
        </w:rPr>
        <w:t>Работники турагентства продают путевки путешествий по разным странам. В каждую страну организуются несколько маршрутов. По каждому маршруту указывается цель путешествия (отдых, экскурсия, лечение, шоп-тур, обучение и др.).</w:t>
      </w:r>
    </w:p>
    <w:p w:rsidR="00010371" w:rsidRPr="00010371" w:rsidRDefault="00010371" w:rsidP="00010371">
      <w:pPr>
        <w:pStyle w:val="a3"/>
        <w:spacing w:before="0" w:beforeAutospacing="0" w:after="0" w:afterAutospacing="0"/>
        <w:ind w:firstLine="600"/>
      </w:pPr>
      <w:r w:rsidRPr="00010371">
        <w:rPr>
          <w:sz w:val="27"/>
          <w:szCs w:val="27"/>
        </w:rPr>
        <w:t xml:space="preserve">Необходимо спроектировать базу данных </w:t>
      </w:r>
      <w:r w:rsidRPr="00010371">
        <w:rPr>
          <w:b/>
          <w:bCs/>
          <w:sz w:val="27"/>
          <w:szCs w:val="27"/>
        </w:rPr>
        <w:t>ТУРАГЕН</w:t>
      </w:r>
      <w:r>
        <w:rPr>
          <w:b/>
          <w:bCs/>
          <w:sz w:val="27"/>
          <w:szCs w:val="27"/>
        </w:rPr>
        <w:t>Т</w:t>
      </w:r>
      <w:r w:rsidRPr="00010371">
        <w:rPr>
          <w:b/>
          <w:bCs/>
          <w:sz w:val="27"/>
          <w:szCs w:val="27"/>
        </w:rPr>
        <w:t>СТВО</w:t>
      </w:r>
      <w:r w:rsidRPr="00010371">
        <w:rPr>
          <w:sz w:val="27"/>
          <w:szCs w:val="27"/>
        </w:rPr>
        <w:t>, информация которой позволит определять наиболее популярные маршруты за текущий год, отслеживать обращения клиентов и др.</w:t>
      </w:r>
    </w:p>
    <w:p w:rsidR="00010371" w:rsidRPr="00010371" w:rsidRDefault="00010371" w:rsidP="00010371">
      <w:pPr>
        <w:pStyle w:val="a3"/>
        <w:spacing w:before="0" w:beforeAutospacing="0" w:after="0" w:afterAutospacing="0"/>
        <w:rPr>
          <w:sz w:val="15"/>
          <w:szCs w:val="15"/>
        </w:rPr>
      </w:pPr>
      <w:r w:rsidRPr="00010371">
        <w:rPr>
          <w:sz w:val="15"/>
          <w:szCs w:val="15"/>
        </w:rPr>
        <w:t> </w:t>
      </w:r>
    </w:p>
    <w:p w:rsidR="00010371" w:rsidRPr="00010371" w:rsidRDefault="00010371" w:rsidP="00010371">
      <w:pPr>
        <w:pStyle w:val="a3"/>
        <w:spacing w:before="0" w:beforeAutospacing="0" w:after="0" w:afterAutospacing="0"/>
        <w:ind w:firstLine="600"/>
      </w:pPr>
      <w:r w:rsidRPr="00010371">
        <w:rPr>
          <w:sz w:val="27"/>
          <w:szCs w:val="27"/>
        </w:rPr>
        <w:t>В БД должна храниться информация:</w:t>
      </w:r>
    </w:p>
    <w:p w:rsidR="00010371" w:rsidRPr="00010371" w:rsidRDefault="00010371" w:rsidP="00010371">
      <w:pPr>
        <w:pStyle w:val="a3"/>
        <w:numPr>
          <w:ilvl w:val="0"/>
          <w:numId w:val="7"/>
        </w:numPr>
        <w:spacing w:before="0" w:beforeAutospacing="0" w:after="0" w:afterAutospacing="0"/>
        <w:ind w:left="1320"/>
      </w:pPr>
      <w:r w:rsidRPr="00010371">
        <w:rPr>
          <w:sz w:val="27"/>
          <w:szCs w:val="27"/>
        </w:rPr>
        <w:t>о</w:t>
      </w:r>
      <w:r w:rsidRPr="00010371">
        <w:rPr>
          <w:rFonts w:ascii="Arial" w:hAnsi="Arial" w:cs="Arial"/>
          <w:sz w:val="27"/>
          <w:szCs w:val="27"/>
        </w:rPr>
        <w:t>СТРАНАХ</w:t>
      </w:r>
      <w:r w:rsidRPr="00010371">
        <w:rPr>
          <w:sz w:val="27"/>
          <w:szCs w:val="27"/>
        </w:rPr>
        <w:t xml:space="preserve">: </w:t>
      </w:r>
      <w:r w:rsidRPr="00010371">
        <w:rPr>
          <w:i/>
          <w:iCs/>
          <w:sz w:val="27"/>
          <w:szCs w:val="27"/>
        </w:rPr>
        <w:t xml:space="preserve">код страны, название страны, стоимость визы </w:t>
      </w:r>
      <w:r w:rsidRPr="00010371">
        <w:rPr>
          <w:sz w:val="27"/>
          <w:szCs w:val="27"/>
        </w:rPr>
        <w:t>(руб.);</w:t>
      </w:r>
    </w:p>
    <w:p w:rsidR="00010371" w:rsidRPr="00010371" w:rsidRDefault="00010371" w:rsidP="00010371">
      <w:pPr>
        <w:pStyle w:val="a3"/>
        <w:numPr>
          <w:ilvl w:val="0"/>
          <w:numId w:val="7"/>
        </w:numPr>
        <w:spacing w:before="0" w:beforeAutospacing="0" w:after="0" w:afterAutospacing="0"/>
        <w:ind w:left="1320"/>
      </w:pPr>
      <w:r w:rsidRPr="00010371">
        <w:rPr>
          <w:rFonts w:ascii="Arial" w:hAnsi="Arial" w:cs="Arial"/>
          <w:sz w:val="27"/>
          <w:szCs w:val="27"/>
        </w:rPr>
        <w:t>МАРШРУТАХ</w:t>
      </w:r>
      <w:r w:rsidRPr="00010371">
        <w:rPr>
          <w:sz w:val="27"/>
          <w:szCs w:val="27"/>
        </w:rPr>
        <w:t>:</w:t>
      </w:r>
      <w:r w:rsidRPr="00010371">
        <w:rPr>
          <w:i/>
          <w:iCs/>
          <w:sz w:val="27"/>
          <w:szCs w:val="27"/>
        </w:rPr>
        <w:t xml:space="preserve"> код страны, код маршрута, наименование маршрута</w:t>
      </w:r>
      <w:r w:rsidRPr="00010371">
        <w:rPr>
          <w:sz w:val="27"/>
          <w:szCs w:val="27"/>
        </w:rPr>
        <w:t>;</w:t>
      </w:r>
    </w:p>
    <w:p w:rsidR="00010371" w:rsidRPr="00010371" w:rsidRDefault="00010371" w:rsidP="00010371">
      <w:pPr>
        <w:pStyle w:val="a3"/>
        <w:numPr>
          <w:ilvl w:val="0"/>
          <w:numId w:val="7"/>
        </w:numPr>
        <w:spacing w:before="0" w:beforeAutospacing="0" w:after="0" w:afterAutospacing="0"/>
        <w:ind w:left="1320"/>
      </w:pPr>
      <w:r w:rsidRPr="00010371">
        <w:rPr>
          <w:rFonts w:ascii="Arial" w:hAnsi="Arial" w:cs="Arial"/>
          <w:sz w:val="27"/>
          <w:szCs w:val="27"/>
        </w:rPr>
        <w:t>ПРОДАЖАХ</w:t>
      </w:r>
      <w:r w:rsidRPr="00010371">
        <w:rPr>
          <w:sz w:val="27"/>
          <w:szCs w:val="27"/>
        </w:rPr>
        <w:t xml:space="preserve">: </w:t>
      </w:r>
      <w:r w:rsidRPr="00010371">
        <w:rPr>
          <w:i/>
          <w:iCs/>
          <w:sz w:val="27"/>
          <w:szCs w:val="27"/>
        </w:rPr>
        <w:t xml:space="preserve">код маршрута, цель путешествия, цена путевки </w:t>
      </w:r>
      <w:r w:rsidRPr="00010371">
        <w:rPr>
          <w:sz w:val="27"/>
          <w:szCs w:val="27"/>
        </w:rPr>
        <w:t>(руб.),</w:t>
      </w:r>
      <w:r w:rsidRPr="00010371">
        <w:rPr>
          <w:i/>
          <w:iCs/>
          <w:sz w:val="27"/>
          <w:szCs w:val="27"/>
        </w:rPr>
        <w:t xml:space="preserve"> количество проданных путевок по маршруту, дата продажи</w:t>
      </w:r>
      <w:r w:rsidRPr="00010371">
        <w:rPr>
          <w:sz w:val="27"/>
          <w:szCs w:val="27"/>
        </w:rPr>
        <w:t>.</w:t>
      </w:r>
    </w:p>
    <w:p w:rsidR="00010371" w:rsidRPr="00010371" w:rsidRDefault="00010371" w:rsidP="00010371">
      <w:pPr>
        <w:pStyle w:val="a3"/>
        <w:spacing w:before="0" w:beforeAutospacing="0" w:after="0" w:afterAutospacing="0"/>
        <w:ind w:firstLine="600"/>
      </w:pPr>
      <w:r w:rsidRPr="00010371">
        <w:rPr>
          <w:sz w:val="27"/>
          <w:szCs w:val="27"/>
        </w:rPr>
        <w:t>При проектировании БД необходимо учитывать следующее:</w:t>
      </w:r>
    </w:p>
    <w:p w:rsidR="00010371" w:rsidRPr="00010371" w:rsidRDefault="00010371" w:rsidP="00010371">
      <w:pPr>
        <w:pStyle w:val="a3"/>
        <w:numPr>
          <w:ilvl w:val="0"/>
          <w:numId w:val="8"/>
        </w:numPr>
        <w:spacing w:before="0" w:beforeAutospacing="0" w:after="0" w:afterAutospacing="0"/>
      </w:pPr>
      <w:r w:rsidRPr="00010371">
        <w:rPr>
          <w:sz w:val="27"/>
          <w:szCs w:val="27"/>
        </w:rPr>
        <w:t xml:space="preserve">в каждую страну организуются </w:t>
      </w:r>
      <w:r w:rsidRPr="00010371">
        <w:rPr>
          <w:i/>
          <w:iCs/>
          <w:sz w:val="27"/>
          <w:szCs w:val="27"/>
        </w:rPr>
        <w:t>несколько</w:t>
      </w:r>
      <w:r w:rsidRPr="00010371">
        <w:rPr>
          <w:sz w:val="27"/>
          <w:szCs w:val="27"/>
        </w:rPr>
        <w:t xml:space="preserve"> маршрутов. Маршрут имеет отношение только к </w:t>
      </w:r>
      <w:r w:rsidRPr="00010371">
        <w:rPr>
          <w:i/>
          <w:iCs/>
          <w:sz w:val="27"/>
          <w:szCs w:val="27"/>
        </w:rPr>
        <w:t>одной</w:t>
      </w:r>
      <w:r w:rsidRPr="00010371">
        <w:rPr>
          <w:sz w:val="27"/>
          <w:szCs w:val="27"/>
        </w:rPr>
        <w:t xml:space="preserve"> стране;</w:t>
      </w:r>
    </w:p>
    <w:p w:rsidR="00010371" w:rsidRPr="00010371" w:rsidRDefault="00010371" w:rsidP="00010371">
      <w:pPr>
        <w:pStyle w:val="a3"/>
        <w:numPr>
          <w:ilvl w:val="0"/>
          <w:numId w:val="8"/>
        </w:numPr>
        <w:spacing w:before="0" w:beforeAutospacing="0" w:after="0" w:afterAutospacing="0"/>
      </w:pPr>
      <w:r w:rsidRPr="00010371">
        <w:rPr>
          <w:sz w:val="27"/>
          <w:szCs w:val="27"/>
        </w:rPr>
        <w:t xml:space="preserve">маршрут участвует в </w:t>
      </w:r>
      <w:r w:rsidRPr="00010371">
        <w:rPr>
          <w:i/>
          <w:iCs/>
          <w:sz w:val="27"/>
          <w:szCs w:val="27"/>
        </w:rPr>
        <w:t>нескольких</w:t>
      </w:r>
      <w:r w:rsidRPr="00010371">
        <w:rPr>
          <w:sz w:val="27"/>
          <w:szCs w:val="27"/>
        </w:rPr>
        <w:t xml:space="preserve"> продажах. Продажа связана только с </w:t>
      </w:r>
      <w:r w:rsidRPr="00010371">
        <w:rPr>
          <w:i/>
          <w:iCs/>
          <w:sz w:val="27"/>
          <w:szCs w:val="27"/>
        </w:rPr>
        <w:t>одним</w:t>
      </w:r>
      <w:r w:rsidRPr="00010371">
        <w:rPr>
          <w:sz w:val="27"/>
          <w:szCs w:val="27"/>
        </w:rPr>
        <w:t xml:space="preserve"> маршрутом.</w:t>
      </w:r>
    </w:p>
    <w:p w:rsidR="00010371" w:rsidRPr="00010371" w:rsidRDefault="00010371" w:rsidP="00010371">
      <w:pPr>
        <w:pStyle w:val="a3"/>
        <w:spacing w:before="0" w:beforeAutospacing="0" w:after="0" w:afterAutospacing="0"/>
        <w:ind w:firstLine="600"/>
      </w:pPr>
      <w:r w:rsidRPr="00010371">
        <w:rPr>
          <w:sz w:val="27"/>
          <w:szCs w:val="27"/>
        </w:rPr>
        <w:t>Кроме того следует учесть:</w:t>
      </w:r>
    </w:p>
    <w:p w:rsidR="00010371" w:rsidRPr="00010371" w:rsidRDefault="00010371" w:rsidP="00010371">
      <w:pPr>
        <w:pStyle w:val="a3"/>
        <w:numPr>
          <w:ilvl w:val="0"/>
          <w:numId w:val="9"/>
        </w:numPr>
        <w:spacing w:before="0" w:beforeAutospacing="0" w:after="0" w:afterAutospacing="0"/>
      </w:pPr>
      <w:r w:rsidRPr="00010371">
        <w:rPr>
          <w:sz w:val="27"/>
          <w:szCs w:val="27"/>
        </w:rPr>
        <w:t xml:space="preserve">по каждой стране </w:t>
      </w:r>
      <w:r w:rsidRPr="00010371">
        <w:rPr>
          <w:i/>
          <w:iCs/>
          <w:sz w:val="27"/>
          <w:szCs w:val="27"/>
        </w:rPr>
        <w:t>обязательно</w:t>
      </w:r>
      <w:r w:rsidRPr="00010371">
        <w:rPr>
          <w:sz w:val="27"/>
          <w:szCs w:val="27"/>
        </w:rPr>
        <w:t xml:space="preserve"> организуется маршрут. Каждый маршрут </w:t>
      </w:r>
      <w:r w:rsidRPr="00010371">
        <w:rPr>
          <w:i/>
          <w:iCs/>
          <w:sz w:val="27"/>
          <w:szCs w:val="27"/>
        </w:rPr>
        <w:t>обязательно</w:t>
      </w:r>
      <w:r w:rsidRPr="00010371">
        <w:rPr>
          <w:sz w:val="27"/>
          <w:szCs w:val="27"/>
        </w:rPr>
        <w:t xml:space="preserve"> имеет отношение к некоторой стране;</w:t>
      </w:r>
    </w:p>
    <w:p w:rsidR="00010371" w:rsidRPr="00010371" w:rsidRDefault="00010371" w:rsidP="00010371">
      <w:pPr>
        <w:pStyle w:val="a3"/>
        <w:numPr>
          <w:ilvl w:val="0"/>
          <w:numId w:val="9"/>
        </w:numPr>
        <w:spacing w:before="0" w:beforeAutospacing="0" w:after="0" w:afterAutospacing="0"/>
      </w:pPr>
      <w:r w:rsidRPr="00010371">
        <w:rPr>
          <w:sz w:val="27"/>
          <w:szCs w:val="27"/>
        </w:rPr>
        <w:t xml:space="preserve">маршрут </w:t>
      </w:r>
      <w:r w:rsidRPr="00010371">
        <w:rPr>
          <w:i/>
          <w:iCs/>
          <w:sz w:val="27"/>
          <w:szCs w:val="27"/>
        </w:rPr>
        <w:t>не обязательно</w:t>
      </w:r>
      <w:r w:rsidRPr="00010371">
        <w:rPr>
          <w:sz w:val="27"/>
          <w:szCs w:val="27"/>
        </w:rPr>
        <w:t xml:space="preserve"> может участвовать в продаже (может быть невостребован). Каждая продажа </w:t>
      </w:r>
      <w:r w:rsidRPr="00010371">
        <w:rPr>
          <w:i/>
          <w:iCs/>
          <w:sz w:val="27"/>
          <w:szCs w:val="27"/>
        </w:rPr>
        <w:t>обязательно</w:t>
      </w:r>
      <w:r w:rsidRPr="00010371">
        <w:rPr>
          <w:sz w:val="27"/>
          <w:szCs w:val="27"/>
        </w:rPr>
        <w:t xml:space="preserve"> связана с одним маршрутом.</w:t>
      </w:r>
    </w:p>
    <w:p w:rsidR="00010371" w:rsidRPr="00010371" w:rsidRDefault="00010371" w:rsidP="00010371">
      <w:pPr>
        <w:pStyle w:val="a3"/>
        <w:spacing w:before="0" w:beforeAutospacing="0" w:after="0" w:afterAutospacing="0"/>
        <w:ind w:left="360"/>
        <w:rPr>
          <w:sz w:val="27"/>
          <w:szCs w:val="27"/>
        </w:rPr>
      </w:pPr>
    </w:p>
    <w:p w:rsidR="00010371" w:rsidRPr="00010371" w:rsidRDefault="00010371" w:rsidP="00010371">
      <w:pPr>
        <w:pStyle w:val="a3"/>
        <w:spacing w:before="0" w:beforeAutospacing="0" w:after="0" w:afterAutospacing="0"/>
        <w:ind w:left="360"/>
        <w:rPr>
          <w:sz w:val="27"/>
          <w:szCs w:val="27"/>
        </w:rPr>
      </w:pPr>
    </w:p>
    <w:p w:rsidR="00010371" w:rsidRPr="00010371" w:rsidRDefault="00010371" w:rsidP="00010371">
      <w:pPr>
        <w:pStyle w:val="a3"/>
        <w:spacing w:before="0" w:beforeAutospacing="0" w:after="0" w:afterAutospacing="0"/>
      </w:pPr>
      <w:r w:rsidRPr="00010371">
        <w:rPr>
          <w:sz w:val="27"/>
          <w:szCs w:val="27"/>
        </w:rPr>
        <w:t>Сформулировать и сконструировать в СУБД Access</w:t>
      </w:r>
      <w:r w:rsidRPr="00010371">
        <w:rPr>
          <w:i/>
          <w:iCs/>
          <w:sz w:val="27"/>
          <w:szCs w:val="27"/>
        </w:rPr>
        <w:t>запросы</w:t>
      </w:r>
      <w:r w:rsidRPr="00010371">
        <w:rPr>
          <w:sz w:val="27"/>
          <w:szCs w:val="27"/>
        </w:rPr>
        <w:t xml:space="preserve"> к БД:</w:t>
      </w:r>
    </w:p>
    <w:p w:rsidR="00010371" w:rsidRPr="00010371" w:rsidRDefault="00010371" w:rsidP="00010371">
      <w:pPr>
        <w:pStyle w:val="a3"/>
        <w:spacing w:before="0" w:beforeAutospacing="0" w:after="0" w:afterAutospacing="0"/>
      </w:pPr>
      <w:r w:rsidRPr="00010371">
        <w:rPr>
          <w:sz w:val="27"/>
          <w:szCs w:val="27"/>
        </w:rPr>
        <w:t>1) на вывод некоторых полей из двух таблиц;</w:t>
      </w:r>
    </w:p>
    <w:p w:rsidR="00010371" w:rsidRPr="00010371" w:rsidRDefault="00010371" w:rsidP="00010371">
      <w:pPr>
        <w:pStyle w:val="a3"/>
        <w:spacing w:before="0" w:beforeAutospacing="0" w:after="0" w:afterAutospacing="0"/>
      </w:pPr>
      <w:r w:rsidRPr="00010371">
        <w:rPr>
          <w:sz w:val="27"/>
          <w:szCs w:val="27"/>
        </w:rPr>
        <w:t>2) на вывод данных по условию, представляющему выражение:</w:t>
      </w:r>
    </w:p>
    <w:p w:rsidR="00010371" w:rsidRPr="00010371" w:rsidRDefault="00010371" w:rsidP="00010371">
      <w:pPr>
        <w:pStyle w:val="a3"/>
        <w:numPr>
          <w:ilvl w:val="0"/>
          <w:numId w:val="1"/>
        </w:numPr>
        <w:spacing w:before="0" w:beforeAutospacing="0" w:after="0" w:afterAutospacing="0"/>
      </w:pPr>
      <w:r w:rsidRPr="00010371">
        <w:rPr>
          <w:sz w:val="27"/>
          <w:szCs w:val="27"/>
        </w:rPr>
        <w:t>типа сравнения;</w:t>
      </w:r>
    </w:p>
    <w:p w:rsidR="00010371" w:rsidRPr="00010371" w:rsidRDefault="00010371" w:rsidP="00010371">
      <w:pPr>
        <w:pStyle w:val="a3"/>
        <w:numPr>
          <w:ilvl w:val="0"/>
          <w:numId w:val="1"/>
        </w:numPr>
        <w:spacing w:before="0" w:beforeAutospacing="0" w:after="0" w:afterAutospacing="0"/>
      </w:pPr>
      <w:r w:rsidRPr="00010371">
        <w:rPr>
          <w:sz w:val="27"/>
          <w:szCs w:val="27"/>
        </w:rPr>
        <w:t>с логическим оператором "И";</w:t>
      </w:r>
    </w:p>
    <w:p w:rsidR="00010371" w:rsidRPr="00010371" w:rsidRDefault="00010371" w:rsidP="00010371">
      <w:pPr>
        <w:pStyle w:val="a3"/>
        <w:numPr>
          <w:ilvl w:val="0"/>
          <w:numId w:val="1"/>
        </w:numPr>
        <w:spacing w:before="0" w:beforeAutospacing="0" w:after="0" w:afterAutospacing="0"/>
      </w:pPr>
      <w:r w:rsidRPr="00010371">
        <w:rPr>
          <w:sz w:val="27"/>
          <w:szCs w:val="27"/>
        </w:rPr>
        <w:t>с логическим оператором "ИЛИ";</w:t>
      </w:r>
    </w:p>
    <w:p w:rsidR="00010371" w:rsidRPr="00010371" w:rsidRDefault="00010371" w:rsidP="00010371">
      <w:pPr>
        <w:pStyle w:val="a3"/>
        <w:spacing w:before="0" w:beforeAutospacing="0" w:after="0" w:afterAutospacing="0"/>
      </w:pPr>
      <w:r w:rsidRPr="00010371">
        <w:rPr>
          <w:sz w:val="27"/>
          <w:szCs w:val="27"/>
        </w:rPr>
        <w:t>3) с вычислениями над полями БД;</w:t>
      </w:r>
    </w:p>
    <w:p w:rsidR="00010371" w:rsidRPr="00010371" w:rsidRDefault="00010371" w:rsidP="00010371">
      <w:pPr>
        <w:pStyle w:val="a3"/>
        <w:spacing w:before="0" w:beforeAutospacing="0" w:after="0" w:afterAutospacing="0"/>
      </w:pPr>
      <w:r w:rsidRPr="00010371">
        <w:rPr>
          <w:sz w:val="27"/>
          <w:szCs w:val="27"/>
        </w:rPr>
        <w:t>4) параметрический;</w:t>
      </w:r>
    </w:p>
    <w:p w:rsidR="00010371" w:rsidRPr="00010371" w:rsidRDefault="00010371" w:rsidP="00010371">
      <w:pPr>
        <w:pStyle w:val="a3"/>
        <w:spacing w:before="0" w:beforeAutospacing="0" w:after="0" w:afterAutospacing="0"/>
      </w:pPr>
      <w:r w:rsidRPr="00010371">
        <w:rPr>
          <w:sz w:val="27"/>
          <w:szCs w:val="27"/>
        </w:rPr>
        <w:t>5) на внесение изменений в БД.</w:t>
      </w:r>
    </w:p>
    <w:p w:rsidR="00010371" w:rsidRPr="00010371" w:rsidRDefault="00010371" w:rsidP="00010371">
      <w:pPr>
        <w:pStyle w:val="a3"/>
        <w:spacing w:before="0" w:beforeAutospacing="0" w:after="0" w:afterAutospacing="0"/>
        <w:jc w:val="center"/>
        <w:rPr>
          <w:b/>
          <w:bCs/>
          <w:i/>
          <w:iCs/>
          <w:sz w:val="27"/>
          <w:szCs w:val="27"/>
        </w:rPr>
      </w:pPr>
    </w:p>
    <w:p w:rsidR="00010371" w:rsidRPr="00010371" w:rsidRDefault="00010371" w:rsidP="00010371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010371" w:rsidRPr="00010371" w:rsidRDefault="00010371" w:rsidP="00010371">
      <w:pPr>
        <w:pStyle w:val="a3"/>
        <w:spacing w:before="0" w:beforeAutospacing="0" w:after="0" w:afterAutospacing="0"/>
        <w:jc w:val="center"/>
        <w:rPr>
          <w:b/>
          <w:bCs/>
          <w:sz w:val="15"/>
          <w:szCs w:val="15"/>
        </w:rPr>
      </w:pPr>
      <w:r w:rsidRPr="00010371">
        <w:rPr>
          <w:b/>
          <w:bCs/>
          <w:sz w:val="15"/>
          <w:szCs w:val="15"/>
        </w:rPr>
        <w:t> </w:t>
      </w:r>
    </w:p>
    <w:p w:rsidR="00010371" w:rsidRPr="00010371" w:rsidRDefault="00010371" w:rsidP="00010371">
      <w:pPr>
        <w:pStyle w:val="a3"/>
        <w:spacing w:before="0" w:beforeAutospacing="0" w:after="0" w:afterAutospacing="0"/>
      </w:pPr>
      <w:r w:rsidRPr="00010371">
        <w:rPr>
          <w:sz w:val="27"/>
          <w:szCs w:val="27"/>
        </w:rPr>
        <w:t xml:space="preserve">1. При наличии в БД двух сопоставимых полей (например, "Цена розничная", "Цена оптовая") сконструировать </w:t>
      </w:r>
      <w:r w:rsidRPr="00010371">
        <w:rPr>
          <w:i/>
          <w:iCs/>
          <w:sz w:val="27"/>
          <w:szCs w:val="27"/>
        </w:rPr>
        <w:t>форму с диаграммой</w:t>
      </w:r>
      <w:r w:rsidRPr="00010371">
        <w:rPr>
          <w:sz w:val="27"/>
          <w:szCs w:val="27"/>
        </w:rPr>
        <w:t xml:space="preserve">. В качестве источника </w:t>
      </w:r>
      <w:r w:rsidRPr="00010371">
        <w:rPr>
          <w:sz w:val="27"/>
          <w:szCs w:val="27"/>
        </w:rPr>
        <w:lastRenderedPageBreak/>
        <w:t>данных для формы выбрать таблицу БД или создать запрос, в которых должны содержаться эти поля. На диаграмме представить их значения.</w:t>
      </w:r>
    </w:p>
    <w:p w:rsidR="00010371" w:rsidRPr="00010371" w:rsidRDefault="00010371" w:rsidP="00010371">
      <w:pPr>
        <w:pStyle w:val="a3"/>
        <w:spacing w:before="0" w:beforeAutospacing="0" w:after="0" w:afterAutospacing="0"/>
        <w:ind w:firstLine="300"/>
      </w:pPr>
      <w:r w:rsidRPr="00010371">
        <w:rPr>
          <w:sz w:val="27"/>
          <w:szCs w:val="27"/>
        </w:rPr>
        <w:t xml:space="preserve">При отсутствии в БД двух сопоставимых полей сконструировать </w:t>
      </w:r>
      <w:r w:rsidRPr="00010371">
        <w:rPr>
          <w:i/>
          <w:iCs/>
          <w:sz w:val="27"/>
          <w:szCs w:val="27"/>
        </w:rPr>
        <w:t xml:space="preserve">форму с вкладками. </w:t>
      </w:r>
      <w:r w:rsidRPr="00010371">
        <w:rPr>
          <w:sz w:val="27"/>
          <w:szCs w:val="27"/>
        </w:rPr>
        <w:t>Для этого поля некоторой таблицы БД разбить на две части по некоторому признаку. На одной вкладке формы представить одну часть полей этой таблицы, а на второй вкладке – другую часть полей.</w:t>
      </w:r>
    </w:p>
    <w:p w:rsidR="00010371" w:rsidRPr="00010371" w:rsidRDefault="00010371" w:rsidP="00010371">
      <w:pPr>
        <w:pStyle w:val="a3"/>
        <w:spacing w:before="0" w:beforeAutospacing="0" w:after="0" w:afterAutospacing="0"/>
      </w:pPr>
      <w:r w:rsidRPr="00010371">
        <w:rPr>
          <w:sz w:val="27"/>
          <w:szCs w:val="27"/>
        </w:rPr>
        <w:t xml:space="preserve">2. Сконструировать </w:t>
      </w:r>
      <w:r w:rsidRPr="00010371">
        <w:rPr>
          <w:i/>
          <w:iCs/>
          <w:sz w:val="27"/>
          <w:szCs w:val="27"/>
        </w:rPr>
        <w:t>составнуюформу</w:t>
      </w:r>
      <w:r w:rsidRPr="00010371">
        <w:rPr>
          <w:sz w:val="27"/>
          <w:szCs w:val="27"/>
        </w:rPr>
        <w:t xml:space="preserve"> на основе двух таблиц, участвующих в связи 1: М. В ней создать:</w:t>
      </w:r>
    </w:p>
    <w:p w:rsidR="00010371" w:rsidRPr="00010371" w:rsidRDefault="00010371" w:rsidP="00010371">
      <w:pPr>
        <w:pStyle w:val="a3"/>
        <w:numPr>
          <w:ilvl w:val="0"/>
          <w:numId w:val="2"/>
        </w:numPr>
        <w:spacing w:before="0" w:beforeAutospacing="0" w:after="0" w:afterAutospacing="0"/>
      </w:pPr>
      <w:r w:rsidRPr="00010371">
        <w:rPr>
          <w:sz w:val="27"/>
          <w:szCs w:val="27"/>
        </w:rPr>
        <w:t>главную форму по таблице на стороне 1;</w:t>
      </w:r>
    </w:p>
    <w:p w:rsidR="00010371" w:rsidRPr="00010371" w:rsidRDefault="00010371" w:rsidP="00010371">
      <w:pPr>
        <w:pStyle w:val="a3"/>
        <w:numPr>
          <w:ilvl w:val="0"/>
          <w:numId w:val="2"/>
        </w:numPr>
        <w:spacing w:before="0" w:beforeAutospacing="0" w:after="0" w:afterAutospacing="0"/>
      </w:pPr>
      <w:r w:rsidRPr="00010371">
        <w:rPr>
          <w:sz w:val="27"/>
          <w:szCs w:val="27"/>
        </w:rPr>
        <w:t>подчиненную форму по таблице на стороне М.</w:t>
      </w:r>
    </w:p>
    <w:p w:rsidR="00010371" w:rsidRPr="00010371" w:rsidRDefault="00010371" w:rsidP="00010371">
      <w:pPr>
        <w:pStyle w:val="a3"/>
        <w:spacing w:before="0" w:beforeAutospacing="0" w:after="0" w:afterAutospacing="0"/>
      </w:pPr>
      <w:r w:rsidRPr="00010371">
        <w:rPr>
          <w:sz w:val="27"/>
          <w:szCs w:val="27"/>
        </w:rPr>
        <w:t>Задать для главной и подчиненной форм светлый фон разного цвета.</w:t>
      </w:r>
    </w:p>
    <w:p w:rsidR="00010371" w:rsidRPr="00010371" w:rsidRDefault="00010371" w:rsidP="00010371">
      <w:pPr>
        <w:pStyle w:val="a3"/>
        <w:spacing w:before="0" w:beforeAutospacing="0" w:after="0" w:afterAutospacing="0"/>
        <w:ind w:firstLine="300"/>
      </w:pPr>
      <w:r w:rsidRPr="00010371">
        <w:rPr>
          <w:sz w:val="27"/>
          <w:szCs w:val="27"/>
        </w:rPr>
        <w:t>Формы должны иметь заголовок и примечание, в котором следует указать данные о разработчике – Ф.И.О. и шифр группы.</w:t>
      </w:r>
    </w:p>
    <w:p w:rsidR="00010371" w:rsidRPr="00010371" w:rsidRDefault="00010371" w:rsidP="00010371">
      <w:pPr>
        <w:pStyle w:val="a3"/>
        <w:spacing w:before="0" w:beforeAutospacing="0" w:after="0" w:afterAutospacing="0"/>
        <w:jc w:val="center"/>
        <w:rPr>
          <w:b/>
          <w:bCs/>
          <w:i/>
          <w:iCs/>
          <w:sz w:val="27"/>
          <w:szCs w:val="27"/>
        </w:rPr>
      </w:pPr>
    </w:p>
    <w:p w:rsidR="00010371" w:rsidRPr="00010371" w:rsidRDefault="00010371" w:rsidP="00010371">
      <w:pPr>
        <w:pStyle w:val="a3"/>
        <w:spacing w:before="0" w:beforeAutospacing="0" w:after="0" w:afterAutospacing="0"/>
        <w:jc w:val="center"/>
        <w:rPr>
          <w:b/>
          <w:bCs/>
          <w:sz w:val="15"/>
          <w:szCs w:val="15"/>
        </w:rPr>
      </w:pPr>
      <w:r w:rsidRPr="00010371">
        <w:rPr>
          <w:b/>
          <w:bCs/>
          <w:sz w:val="15"/>
          <w:szCs w:val="15"/>
        </w:rPr>
        <w:t> </w:t>
      </w:r>
    </w:p>
    <w:p w:rsidR="00010371" w:rsidRPr="00010371" w:rsidRDefault="00010371" w:rsidP="00010371">
      <w:pPr>
        <w:pStyle w:val="a3"/>
        <w:spacing w:before="0" w:beforeAutospacing="0" w:after="0" w:afterAutospacing="0"/>
        <w:ind w:firstLine="300"/>
      </w:pPr>
      <w:r w:rsidRPr="00010371">
        <w:rPr>
          <w:sz w:val="27"/>
          <w:szCs w:val="27"/>
        </w:rPr>
        <w:t xml:space="preserve">Сконструировать </w:t>
      </w:r>
      <w:r w:rsidRPr="00010371">
        <w:rPr>
          <w:i/>
          <w:iCs/>
          <w:sz w:val="27"/>
          <w:szCs w:val="27"/>
        </w:rPr>
        <w:t>отчет</w:t>
      </w:r>
      <w:r w:rsidRPr="00010371">
        <w:rPr>
          <w:sz w:val="27"/>
          <w:szCs w:val="27"/>
        </w:rPr>
        <w:t xml:space="preserve">, вид которого следует выбрать из раздела </w:t>
      </w:r>
      <w:r w:rsidRPr="00010371">
        <w:rPr>
          <w:b/>
          <w:bCs/>
          <w:sz w:val="27"/>
          <w:szCs w:val="27"/>
        </w:rPr>
        <w:t xml:space="preserve">"Отчеты, выводимые на основе базы данных" </w:t>
      </w:r>
      <w:r w:rsidRPr="00010371">
        <w:rPr>
          <w:sz w:val="27"/>
          <w:szCs w:val="27"/>
        </w:rPr>
        <w:t>согласно номеру своего проекта. В отчете произвести вычисления в строках и подвести частные и общие итоги (если они указаны).</w:t>
      </w:r>
    </w:p>
    <w:p w:rsidR="00010371" w:rsidRPr="00010371" w:rsidRDefault="00010371" w:rsidP="00010371">
      <w:pPr>
        <w:pStyle w:val="a3"/>
        <w:spacing w:before="0" w:beforeAutospacing="0" w:after="0" w:afterAutospacing="0"/>
        <w:ind w:firstLine="300"/>
      </w:pPr>
      <w:r w:rsidRPr="00010371">
        <w:rPr>
          <w:sz w:val="27"/>
          <w:szCs w:val="27"/>
        </w:rPr>
        <w:t>Предусмотреть шрифтовое оформление отчета.</w:t>
      </w:r>
    </w:p>
    <w:p w:rsidR="00010371" w:rsidRPr="00010371" w:rsidRDefault="00010371" w:rsidP="00010371">
      <w:pPr>
        <w:pStyle w:val="a3"/>
        <w:spacing w:before="0" w:beforeAutospacing="0" w:after="0" w:afterAutospacing="0"/>
        <w:ind w:firstLine="300"/>
      </w:pPr>
      <w:r w:rsidRPr="00010371">
        <w:rPr>
          <w:sz w:val="27"/>
          <w:szCs w:val="27"/>
        </w:rPr>
        <w:t>Отчет должен иметь примечание, в котором следует указать данные о разработчике – Ф.И.О. и шифр группы.</w:t>
      </w:r>
    </w:p>
    <w:p w:rsidR="00010371" w:rsidRPr="00010371" w:rsidRDefault="00010371" w:rsidP="00010371">
      <w:pPr>
        <w:pStyle w:val="a3"/>
        <w:spacing w:before="0" w:beforeAutospacing="0" w:after="0" w:afterAutospacing="0"/>
        <w:jc w:val="center"/>
        <w:rPr>
          <w:b/>
          <w:bCs/>
          <w:i/>
          <w:iCs/>
          <w:sz w:val="27"/>
          <w:szCs w:val="27"/>
        </w:rPr>
      </w:pPr>
    </w:p>
    <w:p w:rsidR="00010371" w:rsidRPr="00010371" w:rsidRDefault="00010371" w:rsidP="00010371">
      <w:pPr>
        <w:pStyle w:val="a3"/>
        <w:spacing w:before="0" w:beforeAutospacing="0" w:after="0" w:afterAutospacing="0"/>
        <w:jc w:val="center"/>
        <w:rPr>
          <w:b/>
          <w:bCs/>
          <w:sz w:val="15"/>
          <w:szCs w:val="15"/>
        </w:rPr>
      </w:pPr>
    </w:p>
    <w:p w:rsidR="00010371" w:rsidRPr="00010371" w:rsidRDefault="00010371" w:rsidP="00010371">
      <w:pPr>
        <w:pStyle w:val="a3"/>
        <w:spacing w:before="0" w:beforeAutospacing="0" w:after="0" w:afterAutospacing="0"/>
        <w:jc w:val="center"/>
        <w:rPr>
          <w:b/>
          <w:bCs/>
          <w:sz w:val="15"/>
          <w:szCs w:val="15"/>
        </w:rPr>
      </w:pPr>
    </w:p>
    <w:p w:rsidR="00010371" w:rsidRPr="00010371" w:rsidRDefault="00010371" w:rsidP="00010371">
      <w:pPr>
        <w:pStyle w:val="a3"/>
        <w:spacing w:before="0" w:beforeAutospacing="0" w:after="0" w:afterAutospacing="0"/>
        <w:jc w:val="center"/>
        <w:rPr>
          <w:b/>
          <w:bCs/>
          <w:sz w:val="15"/>
          <w:szCs w:val="15"/>
        </w:rPr>
      </w:pPr>
    </w:p>
    <w:p w:rsidR="00010371" w:rsidRPr="00010371" w:rsidRDefault="00010371" w:rsidP="000103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3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Ведомость реализации путевок турагенством</w:t>
      </w:r>
    </w:p>
    <w:p w:rsidR="00010371" w:rsidRPr="00010371" w:rsidRDefault="00010371" w:rsidP="000103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37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 _____ год</w:t>
      </w:r>
    </w:p>
    <w:p w:rsidR="00010371" w:rsidRPr="00010371" w:rsidRDefault="00010371" w:rsidP="000103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037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1574"/>
        <w:gridCol w:w="1318"/>
        <w:gridCol w:w="1975"/>
        <w:gridCol w:w="1342"/>
        <w:gridCol w:w="1661"/>
        <w:gridCol w:w="1593"/>
      </w:tblGrid>
      <w:tr w:rsidR="00010371" w:rsidRPr="00010371" w:rsidTr="00010371">
        <w:trPr>
          <w:jc w:val="center"/>
        </w:trPr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визы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 продажи  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маршрута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Цена  </w:t>
            </w:r>
          </w:p>
          <w:p w:rsidR="00010371" w:rsidRPr="00010371" w:rsidRDefault="00010371" w:rsidP="0001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путевки, тыс. руб.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проданных путевок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проданных путевок, тыс. руб.</w:t>
            </w:r>
          </w:p>
        </w:tc>
      </w:tr>
      <w:tr w:rsidR="00010371" w:rsidRPr="00010371" w:rsidTr="00010371">
        <w:trPr>
          <w:jc w:val="center"/>
        </w:trPr>
        <w:tc>
          <w:tcPr>
            <w:tcW w:w="162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Страна </w:t>
            </w:r>
            <w:r w:rsidRPr="00010371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_</w:t>
            </w:r>
            <w:r w:rsidRPr="0001037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2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1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10371" w:rsidRPr="00010371" w:rsidTr="00010371">
        <w:trPr>
          <w:jc w:val="center"/>
        </w:trPr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?</w:t>
            </w:r>
          </w:p>
        </w:tc>
      </w:tr>
      <w:tr w:rsidR="00010371" w:rsidRPr="00010371" w:rsidTr="00010371">
        <w:trPr>
          <w:jc w:val="center"/>
        </w:trPr>
        <w:tc>
          <w:tcPr>
            <w:tcW w:w="2973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Итого по стране: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?</w:t>
            </w:r>
          </w:p>
        </w:tc>
      </w:tr>
      <w:tr w:rsidR="00010371" w:rsidRPr="00010371" w:rsidTr="00010371">
        <w:trPr>
          <w:jc w:val="center"/>
        </w:trPr>
        <w:tc>
          <w:tcPr>
            <w:tcW w:w="9746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. . . . . . . . . . . . . . . . . . . . . . . . . . . . . . . . . . . . . . . . . . . . . . . . . . . . . . . . . . . . . . . . . . .  </w:t>
            </w:r>
          </w:p>
        </w:tc>
      </w:tr>
      <w:tr w:rsidR="00010371" w:rsidRPr="00010371" w:rsidTr="00010371">
        <w:trPr>
          <w:jc w:val="center"/>
        </w:trPr>
        <w:tc>
          <w:tcPr>
            <w:tcW w:w="500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турагенству: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10371" w:rsidRPr="00010371" w:rsidRDefault="00010371" w:rsidP="00010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3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?</w:t>
            </w:r>
          </w:p>
        </w:tc>
      </w:tr>
    </w:tbl>
    <w:p w:rsidR="00010371" w:rsidRPr="00010371" w:rsidRDefault="00010371" w:rsidP="00010371">
      <w:pPr>
        <w:pStyle w:val="a3"/>
        <w:spacing w:before="0" w:beforeAutospacing="0" w:after="0" w:afterAutospacing="0"/>
        <w:jc w:val="center"/>
        <w:rPr>
          <w:b/>
          <w:bCs/>
          <w:sz w:val="15"/>
          <w:szCs w:val="15"/>
        </w:rPr>
      </w:pPr>
    </w:p>
    <w:p w:rsidR="00010371" w:rsidRPr="00010371" w:rsidRDefault="00010371" w:rsidP="00010371">
      <w:pPr>
        <w:pStyle w:val="a3"/>
        <w:spacing w:before="0" w:beforeAutospacing="0" w:after="0" w:afterAutospacing="0"/>
        <w:jc w:val="center"/>
        <w:rPr>
          <w:b/>
          <w:bCs/>
          <w:sz w:val="15"/>
          <w:szCs w:val="15"/>
        </w:rPr>
      </w:pPr>
    </w:p>
    <w:p w:rsidR="00010371" w:rsidRPr="00010371" w:rsidRDefault="00010371" w:rsidP="00010371">
      <w:pPr>
        <w:pStyle w:val="a3"/>
        <w:spacing w:before="0" w:beforeAutospacing="0" w:after="0" w:afterAutospacing="0"/>
        <w:jc w:val="center"/>
        <w:rPr>
          <w:b/>
          <w:bCs/>
          <w:sz w:val="15"/>
          <w:szCs w:val="15"/>
        </w:rPr>
      </w:pPr>
    </w:p>
    <w:p w:rsidR="00010371" w:rsidRPr="00010371" w:rsidRDefault="00010371" w:rsidP="00010371">
      <w:pPr>
        <w:pStyle w:val="a3"/>
        <w:spacing w:before="0" w:beforeAutospacing="0" w:after="0" w:afterAutospacing="0"/>
        <w:jc w:val="center"/>
        <w:rPr>
          <w:b/>
          <w:bCs/>
          <w:sz w:val="15"/>
          <w:szCs w:val="15"/>
        </w:rPr>
      </w:pPr>
    </w:p>
    <w:p w:rsidR="00010371" w:rsidRPr="00010371" w:rsidRDefault="00010371" w:rsidP="00010371">
      <w:pPr>
        <w:pStyle w:val="a3"/>
        <w:spacing w:before="0" w:beforeAutospacing="0" w:after="0" w:afterAutospacing="0"/>
        <w:jc w:val="center"/>
        <w:rPr>
          <w:b/>
          <w:bCs/>
          <w:sz w:val="15"/>
          <w:szCs w:val="15"/>
        </w:rPr>
      </w:pPr>
    </w:p>
    <w:p w:rsidR="00010371" w:rsidRPr="00010371" w:rsidRDefault="00010371" w:rsidP="00010371">
      <w:pPr>
        <w:pStyle w:val="a3"/>
        <w:spacing w:before="0" w:beforeAutospacing="0" w:after="0" w:afterAutospacing="0"/>
        <w:jc w:val="center"/>
        <w:rPr>
          <w:b/>
          <w:bCs/>
          <w:sz w:val="15"/>
          <w:szCs w:val="15"/>
        </w:rPr>
      </w:pPr>
    </w:p>
    <w:p w:rsidR="00010371" w:rsidRPr="00010371" w:rsidRDefault="00010371" w:rsidP="00010371">
      <w:pPr>
        <w:pStyle w:val="a3"/>
        <w:spacing w:before="0" w:beforeAutospacing="0" w:after="0" w:afterAutospacing="0"/>
        <w:jc w:val="center"/>
        <w:rPr>
          <w:b/>
          <w:bCs/>
          <w:sz w:val="15"/>
          <w:szCs w:val="15"/>
        </w:rPr>
      </w:pPr>
      <w:r w:rsidRPr="00010371">
        <w:rPr>
          <w:b/>
          <w:bCs/>
          <w:sz w:val="15"/>
          <w:szCs w:val="15"/>
        </w:rPr>
        <w:t> </w:t>
      </w:r>
    </w:p>
    <w:p w:rsidR="00010371" w:rsidRPr="00010371" w:rsidRDefault="00010371" w:rsidP="00010371">
      <w:pPr>
        <w:pStyle w:val="a3"/>
        <w:spacing w:before="0" w:beforeAutospacing="0" w:after="0" w:afterAutospacing="0"/>
      </w:pPr>
      <w:r w:rsidRPr="00010371">
        <w:rPr>
          <w:sz w:val="27"/>
          <w:szCs w:val="27"/>
        </w:rPr>
        <w:t>1. Каждая таблица БД характеризует некоторую сущность, а ее строка – некоторый экземпляр этой сущности.</w:t>
      </w:r>
    </w:p>
    <w:p w:rsidR="00010371" w:rsidRPr="00010371" w:rsidRDefault="00010371" w:rsidP="00010371">
      <w:pPr>
        <w:pStyle w:val="a3"/>
        <w:spacing w:before="0" w:beforeAutospacing="0" w:after="0" w:afterAutospacing="0"/>
        <w:ind w:firstLine="300"/>
      </w:pPr>
      <w:r w:rsidRPr="00010371">
        <w:rPr>
          <w:sz w:val="27"/>
          <w:szCs w:val="27"/>
        </w:rPr>
        <w:t xml:space="preserve">Сформулировать задание на разработку </w:t>
      </w:r>
      <w:r w:rsidRPr="00010371">
        <w:rPr>
          <w:i/>
          <w:iCs/>
          <w:sz w:val="27"/>
          <w:szCs w:val="27"/>
        </w:rPr>
        <w:t xml:space="preserve">макроса с условием. </w:t>
      </w:r>
      <w:r w:rsidRPr="00010371">
        <w:rPr>
          <w:sz w:val="27"/>
          <w:szCs w:val="27"/>
        </w:rPr>
        <w:t>Этот макрос должен при наличии экземпляров сущности, удовлетворяющих некоторому условию, выдавать сообщение об этом; в противном случае – сообщение об отсутствии таких экземпляров.</w:t>
      </w:r>
    </w:p>
    <w:p w:rsidR="00010371" w:rsidRPr="00010371" w:rsidRDefault="00010371" w:rsidP="00010371">
      <w:pPr>
        <w:pStyle w:val="a3"/>
        <w:spacing w:before="0" w:beforeAutospacing="0" w:after="0" w:afterAutospacing="0"/>
        <w:ind w:firstLine="300"/>
      </w:pPr>
      <w:r w:rsidRPr="00010371">
        <w:rPr>
          <w:sz w:val="27"/>
          <w:szCs w:val="27"/>
        </w:rPr>
        <w:t>Сконструировать данный макрос.</w:t>
      </w:r>
    </w:p>
    <w:p w:rsidR="00010371" w:rsidRPr="00010371" w:rsidRDefault="00010371" w:rsidP="00010371">
      <w:pPr>
        <w:pStyle w:val="a3"/>
        <w:spacing w:before="0" w:beforeAutospacing="0" w:after="0" w:afterAutospacing="0"/>
      </w:pPr>
      <w:r w:rsidRPr="00010371">
        <w:rPr>
          <w:sz w:val="27"/>
          <w:szCs w:val="27"/>
        </w:rPr>
        <w:lastRenderedPageBreak/>
        <w:t xml:space="preserve">2. Сформулировать задание на разработку </w:t>
      </w:r>
      <w:r w:rsidRPr="00010371">
        <w:rPr>
          <w:i/>
          <w:iCs/>
          <w:sz w:val="27"/>
          <w:szCs w:val="27"/>
        </w:rPr>
        <w:t>макроса, связанного с</w:t>
      </w:r>
      <w:r w:rsidRPr="00010371">
        <w:rPr>
          <w:sz w:val="27"/>
          <w:szCs w:val="27"/>
        </w:rPr>
        <w:t xml:space="preserve"> некоторым </w:t>
      </w:r>
      <w:r w:rsidRPr="00010371">
        <w:rPr>
          <w:i/>
          <w:iCs/>
          <w:sz w:val="27"/>
          <w:szCs w:val="27"/>
        </w:rPr>
        <w:t>событием</w:t>
      </w:r>
      <w:r w:rsidRPr="00010371">
        <w:rPr>
          <w:sz w:val="27"/>
          <w:szCs w:val="27"/>
        </w:rPr>
        <w:t>:</w:t>
      </w:r>
    </w:p>
    <w:p w:rsidR="00010371" w:rsidRPr="00010371" w:rsidRDefault="00010371" w:rsidP="00010371">
      <w:pPr>
        <w:pStyle w:val="a3"/>
        <w:numPr>
          <w:ilvl w:val="0"/>
          <w:numId w:val="3"/>
        </w:numPr>
        <w:spacing w:before="0" w:beforeAutospacing="0" w:after="0" w:afterAutospacing="0"/>
      </w:pPr>
      <w:r w:rsidRPr="00010371">
        <w:rPr>
          <w:sz w:val="27"/>
          <w:szCs w:val="27"/>
        </w:rPr>
        <w:t>или ранее созданной формы, или ее элементов управления, или ее разделов;</w:t>
      </w:r>
    </w:p>
    <w:p w:rsidR="00010371" w:rsidRPr="00010371" w:rsidRDefault="00010371" w:rsidP="00010371">
      <w:pPr>
        <w:pStyle w:val="a3"/>
        <w:numPr>
          <w:ilvl w:val="0"/>
          <w:numId w:val="3"/>
        </w:numPr>
        <w:spacing w:before="0" w:beforeAutospacing="0" w:after="0" w:afterAutospacing="0"/>
      </w:pPr>
      <w:r w:rsidRPr="00010371">
        <w:rPr>
          <w:sz w:val="27"/>
          <w:szCs w:val="27"/>
        </w:rPr>
        <w:t>или ранее созданного отчета, или его разделов.</w:t>
      </w:r>
    </w:p>
    <w:p w:rsidR="00010371" w:rsidRPr="00010371" w:rsidRDefault="00010371" w:rsidP="00010371">
      <w:pPr>
        <w:pStyle w:val="a3"/>
        <w:spacing w:before="0" w:beforeAutospacing="0" w:after="0" w:afterAutospacing="0"/>
      </w:pPr>
      <w:r w:rsidRPr="00010371">
        <w:rPr>
          <w:sz w:val="27"/>
          <w:szCs w:val="27"/>
        </w:rPr>
        <w:t>Сконструировать данный макрос.</w:t>
      </w:r>
    </w:p>
    <w:p w:rsidR="00010371" w:rsidRPr="00010371" w:rsidRDefault="00010371" w:rsidP="00010371">
      <w:pPr>
        <w:pStyle w:val="a3"/>
        <w:spacing w:before="0" w:beforeAutospacing="0" w:after="0" w:afterAutospacing="0"/>
        <w:jc w:val="center"/>
        <w:rPr>
          <w:b/>
          <w:bCs/>
          <w:i/>
          <w:iCs/>
          <w:sz w:val="27"/>
          <w:szCs w:val="27"/>
        </w:rPr>
      </w:pPr>
    </w:p>
    <w:p w:rsidR="00010371" w:rsidRPr="00010371" w:rsidRDefault="00010371" w:rsidP="00010371">
      <w:pPr>
        <w:pStyle w:val="a3"/>
        <w:spacing w:before="0" w:beforeAutospacing="0" w:after="0" w:afterAutospacing="0"/>
        <w:jc w:val="center"/>
        <w:rPr>
          <w:b/>
          <w:bCs/>
          <w:sz w:val="15"/>
          <w:szCs w:val="15"/>
        </w:rPr>
      </w:pPr>
      <w:r w:rsidRPr="00010371">
        <w:rPr>
          <w:b/>
          <w:bCs/>
          <w:sz w:val="15"/>
          <w:szCs w:val="15"/>
        </w:rPr>
        <w:t> </w:t>
      </w:r>
    </w:p>
    <w:p w:rsidR="00010371" w:rsidRPr="00010371" w:rsidRDefault="00010371" w:rsidP="00010371">
      <w:pPr>
        <w:pStyle w:val="a3"/>
        <w:spacing w:before="0" w:beforeAutospacing="0" w:after="0" w:afterAutospacing="0"/>
        <w:ind w:firstLine="300"/>
      </w:pPr>
      <w:r w:rsidRPr="00010371">
        <w:rPr>
          <w:sz w:val="27"/>
          <w:szCs w:val="27"/>
        </w:rPr>
        <w:t xml:space="preserve">Сформировать </w:t>
      </w:r>
      <w:r w:rsidRPr="00010371">
        <w:rPr>
          <w:i/>
          <w:iCs/>
          <w:sz w:val="27"/>
          <w:szCs w:val="27"/>
        </w:rPr>
        <w:t>запросы на языке SQL</w:t>
      </w:r>
      <w:r w:rsidRPr="00010371">
        <w:rPr>
          <w:sz w:val="27"/>
          <w:szCs w:val="27"/>
        </w:rPr>
        <w:t>:</w:t>
      </w:r>
    </w:p>
    <w:p w:rsidR="00010371" w:rsidRPr="00010371" w:rsidRDefault="00010371" w:rsidP="00010371">
      <w:pPr>
        <w:pStyle w:val="a3"/>
        <w:spacing w:before="0" w:beforeAutospacing="0" w:after="0" w:afterAutospacing="0"/>
      </w:pPr>
      <w:r w:rsidRPr="00010371">
        <w:rPr>
          <w:sz w:val="27"/>
          <w:szCs w:val="27"/>
        </w:rPr>
        <w:t>1) на создание новой таблицы в БД с именем НОВАЯ, содержащей поля некоторых двух таблиц БД (одно из полей должно быть текстовым);</w:t>
      </w:r>
    </w:p>
    <w:p w:rsidR="00010371" w:rsidRPr="00010371" w:rsidRDefault="00010371" w:rsidP="00010371">
      <w:pPr>
        <w:pStyle w:val="a3"/>
        <w:spacing w:before="0" w:beforeAutospacing="0" w:after="0" w:afterAutospacing="0"/>
      </w:pPr>
      <w:r w:rsidRPr="00010371">
        <w:rPr>
          <w:sz w:val="27"/>
          <w:szCs w:val="27"/>
        </w:rPr>
        <w:t>2) добавление в таблицу НОВАЯ трех записей;</w:t>
      </w:r>
    </w:p>
    <w:p w:rsidR="00010371" w:rsidRPr="00010371" w:rsidRDefault="00010371" w:rsidP="00010371">
      <w:pPr>
        <w:pStyle w:val="a3"/>
        <w:spacing w:before="0" w:beforeAutospacing="0" w:after="0" w:afterAutospacing="0"/>
      </w:pPr>
      <w:r w:rsidRPr="00010371">
        <w:rPr>
          <w:sz w:val="27"/>
          <w:szCs w:val="27"/>
        </w:rPr>
        <w:t>3) изменение значения некоторого поля этой таблицы на другое значение;</w:t>
      </w:r>
    </w:p>
    <w:p w:rsidR="00010371" w:rsidRPr="00010371" w:rsidRDefault="00010371" w:rsidP="00010371">
      <w:pPr>
        <w:pStyle w:val="a3"/>
        <w:spacing w:before="0" w:beforeAutospacing="0" w:after="0" w:afterAutospacing="0"/>
      </w:pPr>
      <w:r w:rsidRPr="00010371">
        <w:rPr>
          <w:sz w:val="27"/>
          <w:szCs w:val="27"/>
        </w:rPr>
        <w:t>4) выбор из таблицы НОВАЯ некоторых полей с сортировкой по одному из них;</w:t>
      </w:r>
    </w:p>
    <w:p w:rsidR="00010371" w:rsidRPr="00010371" w:rsidRDefault="00010371" w:rsidP="00010371">
      <w:pPr>
        <w:pStyle w:val="a3"/>
        <w:spacing w:before="0" w:beforeAutospacing="0" w:after="0" w:afterAutospacing="0"/>
      </w:pPr>
      <w:r w:rsidRPr="00010371">
        <w:rPr>
          <w:sz w:val="27"/>
          <w:szCs w:val="27"/>
        </w:rPr>
        <w:t>5) выбор из этой таблицы записей, у которых значения текстового поля соответствуют заданному Вами шаблону;</w:t>
      </w:r>
    </w:p>
    <w:p w:rsidR="00010371" w:rsidRPr="00010371" w:rsidRDefault="00010371" w:rsidP="00010371">
      <w:pPr>
        <w:pStyle w:val="a3"/>
        <w:spacing w:before="0" w:beforeAutospacing="0" w:after="0" w:afterAutospacing="0"/>
        <w:rPr>
          <w:sz w:val="27"/>
          <w:szCs w:val="27"/>
        </w:rPr>
      </w:pPr>
      <w:r w:rsidRPr="00010371">
        <w:rPr>
          <w:sz w:val="27"/>
          <w:szCs w:val="27"/>
        </w:rPr>
        <w:t>6) удаление одной записи из таблицы НОВАЯ.</w:t>
      </w:r>
    </w:p>
    <w:p w:rsidR="00010371" w:rsidRPr="00010371" w:rsidRDefault="00010371" w:rsidP="00010371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010371" w:rsidRPr="00010371" w:rsidRDefault="00010371" w:rsidP="00010371">
      <w:pPr>
        <w:pStyle w:val="a3"/>
        <w:spacing w:before="0" w:beforeAutospacing="0" w:after="0" w:afterAutospacing="0"/>
        <w:rPr>
          <w:sz w:val="27"/>
          <w:szCs w:val="27"/>
        </w:rPr>
      </w:pPr>
      <w:r w:rsidRPr="00010371">
        <w:rPr>
          <w:sz w:val="27"/>
          <w:szCs w:val="27"/>
        </w:rPr>
        <w:t>Схема базы данных «Турагентство» отображает связи таблиц</w:t>
      </w:r>
      <w:r>
        <w:rPr>
          <w:sz w:val="27"/>
          <w:szCs w:val="27"/>
        </w:rPr>
        <w:t xml:space="preserve"> «Страны», «Маршруты», «Цели», «Продажи».</w:t>
      </w:r>
    </w:p>
    <w:p w:rsidR="00010371" w:rsidRDefault="00010371" w:rsidP="00010371">
      <w:r>
        <w:rPr>
          <w:noProof/>
          <w:lang w:eastAsia="ru-RU"/>
        </w:rPr>
        <w:drawing>
          <wp:inline distT="0" distB="0" distL="0" distR="0">
            <wp:extent cx="5940425" cy="3592213"/>
            <wp:effectExtent l="0" t="0" r="3175" b="8255"/>
            <wp:docPr id="1" name="Рисунок 1" descr="Схема базы данных «Турагентство» отображает связи таблиц «Страны», «Маршруты», «Цели», «Продажи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371" w:rsidRDefault="00010371" w:rsidP="00010371">
      <w:r>
        <w:t>Таблицы:</w:t>
      </w:r>
    </w:p>
    <w:p w:rsidR="00C74D62" w:rsidRDefault="00C74D62" w:rsidP="00010371">
      <w:r>
        <w:t>Структура таблицы «Маршруты»: код страны, код маршрута, наименование маршрута.</w:t>
      </w:r>
    </w:p>
    <w:p w:rsidR="00010371" w:rsidRDefault="00010371" w:rsidP="00010371">
      <w:r>
        <w:rPr>
          <w:noProof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2" name="Рисунок 2" descr="Структура таблицы «Маршруты»: код страны, код маршрута, наименование маршру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D62" w:rsidRDefault="00C74D62" w:rsidP="00010371">
      <w:r w:rsidRPr="00C74D62">
        <w:t>Структура таблицы «</w:t>
      </w:r>
      <w:r>
        <w:t>Продажи</w:t>
      </w:r>
      <w:r w:rsidRPr="00C74D62">
        <w:t>»</w:t>
      </w:r>
      <w:r>
        <w:t>: № пп, код маршрута, цель путешествия, цена путёвки, количество, дата продажи.</w:t>
      </w:r>
    </w:p>
    <w:p w:rsidR="00010371" w:rsidRDefault="00010371" w:rsidP="00010371">
      <w:r>
        <w:rPr>
          <w:noProof/>
          <w:lang w:eastAsia="ru-RU"/>
        </w:rPr>
        <w:drawing>
          <wp:inline distT="0" distB="0" distL="0" distR="0">
            <wp:extent cx="5940425" cy="3592213"/>
            <wp:effectExtent l="0" t="0" r="3175" b="8255"/>
            <wp:docPr id="3" name="Рисунок 3" descr="Структура таблицы «Продажи»: № пп, код маршрута, цель путешествия, цена путёвки, количество, дата продаж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D62" w:rsidRDefault="00C74D62" w:rsidP="00010371">
      <w:r w:rsidRPr="00C74D62">
        <w:t>Структура таблицы «</w:t>
      </w:r>
      <w:r>
        <w:t>Страны</w:t>
      </w:r>
      <w:r w:rsidRPr="00C74D62">
        <w:t>»</w:t>
      </w:r>
      <w:r>
        <w:t>: код страны, название страны, стоимость визы.</w:t>
      </w:r>
    </w:p>
    <w:p w:rsidR="00010371" w:rsidRDefault="00010371" w:rsidP="00010371">
      <w:r>
        <w:rPr>
          <w:noProof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4" name="Рисунок 4" descr="Структура таблицы «Страны»: код страны, название страны, стоимость виз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D62" w:rsidRDefault="00C74D62" w:rsidP="00010371">
      <w:r w:rsidRPr="00C74D62">
        <w:t>Структура таблицы «</w:t>
      </w:r>
      <w:r>
        <w:t>Цели</w:t>
      </w:r>
      <w:r w:rsidRPr="00C74D62">
        <w:t>»</w:t>
      </w:r>
      <w:r>
        <w:t>: цель.</w:t>
      </w:r>
    </w:p>
    <w:p w:rsidR="00010371" w:rsidRDefault="00010371" w:rsidP="00010371">
      <w:r>
        <w:rPr>
          <w:noProof/>
          <w:lang w:eastAsia="ru-RU"/>
        </w:rPr>
        <w:drawing>
          <wp:inline distT="0" distB="0" distL="0" distR="0">
            <wp:extent cx="5940425" cy="3592213"/>
            <wp:effectExtent l="0" t="0" r="3175" b="8255"/>
            <wp:docPr id="5" name="Рисунок 5" descr="Структура таблицы «Цели»: цел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371" w:rsidRDefault="00010371" w:rsidP="00010371">
      <w:r>
        <w:t>Формы:</w:t>
      </w:r>
    </w:p>
    <w:p w:rsidR="00010371" w:rsidRDefault="00010371" w:rsidP="00010371">
      <w:r>
        <w:rPr>
          <w:noProof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371" w:rsidRDefault="00010371" w:rsidP="00010371">
      <w:r>
        <w:rPr>
          <w:noProof/>
          <w:lang w:eastAsia="ru-RU"/>
        </w:rPr>
        <w:drawing>
          <wp:inline distT="0" distB="0" distL="0" distR="0">
            <wp:extent cx="5940425" cy="3592213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371" w:rsidRDefault="00010371" w:rsidP="00010371">
      <w:r>
        <w:rPr>
          <w:noProof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371" w:rsidRDefault="00010371" w:rsidP="00010371">
      <w:r>
        <w:rPr>
          <w:noProof/>
          <w:lang w:eastAsia="ru-RU"/>
        </w:rPr>
        <w:drawing>
          <wp:inline distT="0" distB="0" distL="0" distR="0">
            <wp:extent cx="5940425" cy="3592213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371" w:rsidRDefault="001C287C" w:rsidP="00010371">
      <w:r>
        <w:rPr>
          <w:noProof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7C" w:rsidRDefault="001C287C" w:rsidP="00010371">
      <w:r>
        <w:rPr>
          <w:noProof/>
          <w:lang w:eastAsia="ru-RU"/>
        </w:rPr>
        <w:drawing>
          <wp:inline distT="0" distB="0" distL="0" distR="0">
            <wp:extent cx="5940425" cy="3592213"/>
            <wp:effectExtent l="0" t="0" r="317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7C" w:rsidRDefault="001C287C" w:rsidP="00010371">
      <w:r>
        <w:rPr>
          <w:noProof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7C" w:rsidRDefault="001C287C" w:rsidP="00010371">
      <w:r>
        <w:rPr>
          <w:noProof/>
          <w:lang w:eastAsia="ru-RU"/>
        </w:rPr>
        <w:drawing>
          <wp:inline distT="0" distB="0" distL="0" distR="0">
            <wp:extent cx="5940425" cy="3592213"/>
            <wp:effectExtent l="0" t="0" r="317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7C" w:rsidRDefault="001C287C" w:rsidP="00010371">
      <w:r>
        <w:rPr>
          <w:noProof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7C" w:rsidRDefault="001C287C" w:rsidP="00010371">
      <w:r>
        <w:rPr>
          <w:noProof/>
          <w:lang w:eastAsia="ru-RU"/>
        </w:rPr>
        <w:drawing>
          <wp:inline distT="0" distB="0" distL="0" distR="0">
            <wp:extent cx="5940425" cy="3592213"/>
            <wp:effectExtent l="0" t="0" r="317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7C" w:rsidRDefault="001C287C" w:rsidP="00010371">
      <w:r>
        <w:rPr>
          <w:noProof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7C" w:rsidRDefault="001C287C" w:rsidP="00010371">
      <w:r>
        <w:rPr>
          <w:noProof/>
          <w:lang w:eastAsia="ru-RU"/>
        </w:rPr>
        <w:drawing>
          <wp:inline distT="0" distB="0" distL="0" distR="0">
            <wp:extent cx="5940425" cy="3592213"/>
            <wp:effectExtent l="0" t="0" r="317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7C" w:rsidRDefault="001C287C" w:rsidP="00010371">
      <w:r>
        <w:rPr>
          <w:noProof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7C" w:rsidRDefault="001C287C" w:rsidP="00010371">
      <w:r>
        <w:rPr>
          <w:noProof/>
          <w:lang w:eastAsia="ru-RU"/>
        </w:rPr>
        <w:drawing>
          <wp:inline distT="0" distB="0" distL="0" distR="0">
            <wp:extent cx="5940425" cy="3592213"/>
            <wp:effectExtent l="0" t="0" r="317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7C" w:rsidRDefault="001C287C" w:rsidP="00010371">
      <w:r>
        <w:rPr>
          <w:noProof/>
          <w:lang w:eastAsia="ru-RU"/>
        </w:rPr>
        <w:drawing>
          <wp:inline distT="0" distB="0" distL="0" distR="0">
            <wp:extent cx="2486025" cy="1143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7C" w:rsidRDefault="001C287C" w:rsidP="00010371">
      <w:r>
        <w:rPr>
          <w:noProof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7C" w:rsidRDefault="001C287C" w:rsidP="00010371">
      <w:r>
        <w:rPr>
          <w:noProof/>
          <w:lang w:eastAsia="ru-RU"/>
        </w:rPr>
        <w:drawing>
          <wp:inline distT="0" distB="0" distL="0" distR="0">
            <wp:extent cx="2486025" cy="11430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7C" w:rsidRDefault="001C287C" w:rsidP="00010371">
      <w:r>
        <w:rPr>
          <w:noProof/>
          <w:lang w:eastAsia="ru-RU"/>
        </w:rPr>
        <w:drawing>
          <wp:inline distT="0" distB="0" distL="0" distR="0">
            <wp:extent cx="5940425" cy="3592213"/>
            <wp:effectExtent l="0" t="0" r="3175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7C" w:rsidRDefault="001C287C" w:rsidP="00010371">
      <w:r>
        <w:rPr>
          <w:noProof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7C" w:rsidRDefault="001C287C" w:rsidP="00010371">
      <w:r>
        <w:rPr>
          <w:noProof/>
          <w:lang w:eastAsia="ru-RU"/>
        </w:rPr>
        <w:drawing>
          <wp:inline distT="0" distB="0" distL="0" distR="0">
            <wp:extent cx="5940425" cy="3592213"/>
            <wp:effectExtent l="0" t="0" r="3175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7C" w:rsidRDefault="001C287C" w:rsidP="00010371">
      <w:r>
        <w:rPr>
          <w:noProof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7C" w:rsidRDefault="001C287C" w:rsidP="00010371">
      <w:r>
        <w:rPr>
          <w:noProof/>
          <w:lang w:eastAsia="ru-RU"/>
        </w:rPr>
        <w:drawing>
          <wp:inline distT="0" distB="0" distL="0" distR="0">
            <wp:extent cx="5940425" cy="3592213"/>
            <wp:effectExtent l="0" t="0" r="3175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7C" w:rsidRDefault="001C287C" w:rsidP="00010371">
      <w:r>
        <w:rPr>
          <w:noProof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7C" w:rsidRDefault="001C287C" w:rsidP="00010371">
      <w:r>
        <w:rPr>
          <w:noProof/>
          <w:lang w:eastAsia="ru-RU"/>
        </w:rPr>
        <w:drawing>
          <wp:inline distT="0" distB="0" distL="0" distR="0">
            <wp:extent cx="2667000" cy="1143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7C" w:rsidRDefault="001C287C" w:rsidP="00010371">
      <w:r>
        <w:rPr>
          <w:noProof/>
          <w:lang w:eastAsia="ru-RU"/>
        </w:rPr>
        <w:drawing>
          <wp:inline distT="0" distB="0" distL="0" distR="0">
            <wp:extent cx="2486025" cy="11430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7C" w:rsidRDefault="001C287C" w:rsidP="00010371">
      <w:r>
        <w:rPr>
          <w:noProof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7C" w:rsidRDefault="001C287C" w:rsidP="00010371">
      <w:r>
        <w:rPr>
          <w:noProof/>
          <w:lang w:eastAsia="ru-RU"/>
        </w:rPr>
        <w:drawing>
          <wp:inline distT="0" distB="0" distL="0" distR="0">
            <wp:extent cx="2438400" cy="1143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7C" w:rsidRDefault="001C287C" w:rsidP="00010371">
      <w:r>
        <w:rPr>
          <w:noProof/>
          <w:lang w:eastAsia="ru-RU"/>
        </w:rPr>
        <w:drawing>
          <wp:inline distT="0" distB="0" distL="0" distR="0">
            <wp:extent cx="5937852" cy="3573076"/>
            <wp:effectExtent l="0" t="0" r="6350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b="3726"/>
                    <a:stretch/>
                  </pic:blipFill>
                  <pic:spPr bwMode="auto">
                    <a:xfrm>
                      <a:off x="0" y="0"/>
                      <a:ext cx="5940425" cy="3574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87C" w:rsidRDefault="001C287C" w:rsidP="00010371">
      <w:r>
        <w:rPr>
          <w:noProof/>
          <w:lang w:eastAsia="ru-RU"/>
        </w:rPr>
        <w:lastRenderedPageBreak/>
        <w:drawing>
          <wp:inline distT="0" distB="0" distL="0" distR="0">
            <wp:extent cx="5940425" cy="3592213"/>
            <wp:effectExtent l="0" t="0" r="3175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287C" w:rsidSect="00E319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519A" w:rsidRDefault="00FA519A" w:rsidP="00C74D62">
      <w:pPr>
        <w:spacing w:after="0" w:line="240" w:lineRule="auto"/>
      </w:pPr>
      <w:r>
        <w:separator/>
      </w:r>
    </w:p>
  </w:endnote>
  <w:endnote w:type="continuationSeparator" w:id="1">
    <w:p w:rsidR="00FA519A" w:rsidRDefault="00FA519A" w:rsidP="00C74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519A" w:rsidRDefault="00FA519A" w:rsidP="00C74D62">
      <w:pPr>
        <w:spacing w:after="0" w:line="240" w:lineRule="auto"/>
      </w:pPr>
      <w:r>
        <w:separator/>
      </w:r>
    </w:p>
  </w:footnote>
  <w:footnote w:type="continuationSeparator" w:id="1">
    <w:p w:rsidR="00FA519A" w:rsidRDefault="00FA519A" w:rsidP="00C74D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C5040"/>
    <w:multiLevelType w:val="multilevel"/>
    <w:tmpl w:val="FE525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B55AE2"/>
    <w:multiLevelType w:val="multilevel"/>
    <w:tmpl w:val="98602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881189"/>
    <w:multiLevelType w:val="multilevel"/>
    <w:tmpl w:val="ABD80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315993"/>
    <w:multiLevelType w:val="multilevel"/>
    <w:tmpl w:val="33B65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502C38"/>
    <w:multiLevelType w:val="hybridMultilevel"/>
    <w:tmpl w:val="403209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2A17B8"/>
    <w:multiLevelType w:val="multilevel"/>
    <w:tmpl w:val="279CF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6F82BA3"/>
    <w:multiLevelType w:val="multilevel"/>
    <w:tmpl w:val="AF4CA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D716F87"/>
    <w:multiLevelType w:val="multilevel"/>
    <w:tmpl w:val="D2AC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D8D7A9C"/>
    <w:multiLevelType w:val="multilevel"/>
    <w:tmpl w:val="29A06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F7C49C7"/>
    <w:multiLevelType w:val="multilevel"/>
    <w:tmpl w:val="54280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1"/>
  </w:num>
  <w:num w:numId="5">
    <w:abstractNumId w:val="8"/>
  </w:num>
  <w:num w:numId="6">
    <w:abstractNumId w:val="0"/>
  </w:num>
  <w:num w:numId="7">
    <w:abstractNumId w:val="5"/>
  </w:num>
  <w:num w:numId="8">
    <w:abstractNumId w:val="3"/>
  </w:num>
  <w:num w:numId="9">
    <w:abstractNumId w:val="6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oNotDisplayPageBoundarie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335F4"/>
    <w:rsid w:val="00010371"/>
    <w:rsid w:val="00104EB8"/>
    <w:rsid w:val="001C287C"/>
    <w:rsid w:val="00200240"/>
    <w:rsid w:val="005424BC"/>
    <w:rsid w:val="00752DF9"/>
    <w:rsid w:val="00A07FBF"/>
    <w:rsid w:val="00A14287"/>
    <w:rsid w:val="00A4688C"/>
    <w:rsid w:val="00B86A83"/>
    <w:rsid w:val="00BE326D"/>
    <w:rsid w:val="00C74D62"/>
    <w:rsid w:val="00CB3E2E"/>
    <w:rsid w:val="00D335F4"/>
    <w:rsid w:val="00E27A9A"/>
    <w:rsid w:val="00E31908"/>
    <w:rsid w:val="00FA51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3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0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10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037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74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4D62"/>
  </w:style>
  <w:style w:type="paragraph" w:styleId="a8">
    <w:name w:val="footer"/>
    <w:basedOn w:val="a"/>
    <w:link w:val="a9"/>
    <w:uiPriority w:val="99"/>
    <w:unhideWhenUsed/>
    <w:rsid w:val="00C74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4D62"/>
  </w:style>
  <w:style w:type="character" w:styleId="aa">
    <w:name w:val="Hyperlink"/>
    <w:uiPriority w:val="99"/>
    <w:unhideWhenUsed/>
    <w:rsid w:val="00B86A83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B86A8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3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0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10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037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74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4D62"/>
  </w:style>
  <w:style w:type="paragraph" w:styleId="a8">
    <w:name w:val="footer"/>
    <w:basedOn w:val="a"/>
    <w:link w:val="a9"/>
    <w:uiPriority w:val="99"/>
    <w:unhideWhenUsed/>
    <w:rsid w:val="00C74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4D62"/>
  </w:style>
  <w:style w:type="character" w:styleId="aa">
    <w:name w:val="Hyperlink"/>
    <w:uiPriority w:val="99"/>
    <w:unhideWhenUsed/>
    <w:rsid w:val="00B86A83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B86A8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59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9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943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730</Words>
  <Characters>4166</Characters>
  <Application>Microsoft Office Word</Application>
  <DocSecurity>0</DocSecurity>
  <Lines>34</Lines>
  <Paragraphs>9</Paragraphs>
  <ScaleCrop>false</ScaleCrop>
  <Company>Academia</Company>
  <LinksUpToDate>false</LinksUpToDate>
  <CharactersWithSpaces>4887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Workstation</dc:creator>
  <cp:lastModifiedBy>nikolay shevlyagin</cp:lastModifiedBy>
  <cp:revision>2</cp:revision>
  <dcterms:created xsi:type="dcterms:W3CDTF">2024-12-05T20:38:00Z</dcterms:created>
  <dcterms:modified xsi:type="dcterms:W3CDTF">2024-12-05T20:38:00Z</dcterms:modified>
</cp:coreProperties>
</file>