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99" w:rsidRPr="0080138D" w:rsidRDefault="002E4499" w:rsidP="006B40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8D">
        <w:rPr>
          <w:rFonts w:ascii="Times New Roman" w:hAnsi="Times New Roman" w:cs="Times New Roman"/>
          <w:b/>
          <w:sz w:val="24"/>
          <w:szCs w:val="24"/>
        </w:rPr>
        <w:t>База данных «Операции с валютой в отделениях банка»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38D">
        <w:rPr>
          <w:rFonts w:ascii="Times New Roman" w:hAnsi="Times New Roman" w:cs="Times New Roman"/>
          <w:b/>
          <w:sz w:val="24"/>
          <w:szCs w:val="24"/>
        </w:rPr>
        <w:t xml:space="preserve">Задание 3.  СУБД MS </w:t>
      </w:r>
      <w:proofErr w:type="spellStart"/>
      <w:r w:rsidRPr="0080138D">
        <w:rPr>
          <w:rFonts w:ascii="Times New Roman" w:hAnsi="Times New Roman" w:cs="Times New Roman"/>
          <w:b/>
          <w:sz w:val="24"/>
          <w:szCs w:val="24"/>
        </w:rPr>
        <w:t>Access</w:t>
      </w:r>
      <w:proofErr w:type="spellEnd"/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 xml:space="preserve">В рамках задания необходимо сформировать двухтабличную базу данных. При создании структуры таблиц следует правильно определить типы полей (для текстовых полей рекомендуется указать их размеры), в главной таблице создать ключевое поле. При вводе имен полей в структуру таблиц допускается их сокращение, не приводящее к утрате понимания названия поля (например, Дата приватизации – </w:t>
      </w:r>
      <w:proofErr w:type="spellStart"/>
      <w:r w:rsidRPr="0080138D">
        <w:rPr>
          <w:rFonts w:ascii="Times New Roman" w:hAnsi="Times New Roman" w:cs="Times New Roman"/>
          <w:sz w:val="24"/>
          <w:szCs w:val="24"/>
        </w:rPr>
        <w:t>ДатаПрив</w:t>
      </w:r>
      <w:proofErr w:type="spellEnd"/>
      <w:r w:rsidRPr="0080138D">
        <w:rPr>
          <w:rFonts w:ascii="Times New Roman" w:hAnsi="Times New Roman" w:cs="Times New Roman"/>
          <w:sz w:val="24"/>
          <w:szCs w:val="24"/>
        </w:rPr>
        <w:t>).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В соответствии с образцом, представленным в задании, введите в главную таблицу 3 – 4 записи, в подчиненную таблицу – не менее 10 записей. Значения данных, размещаемых в первичном ключевом поле главной таблицы, должны быть уникальными, во внешнем ключевом поле подчиненной таблицы – повторяться несколько раз. Необходимым условием является согласованность данных, введенных в первичное и внешнее ключевые поля таблиц (они должны также обеспечивать выполнение запросов к базе данных, указанных в Вашем варианте задания).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Свяжите таблицы по ключевым полям.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Выполните запросы к базе данных.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В зависимости от Вашего варианта задания, создайте отчет или пользовательскую форму для одной из таблиц (по Вашему усмотрению, их можно построить с помощью соответствующих Мастеров или в режиме Конструктора).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Отчет о выполнении задания должен включать: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 xml:space="preserve">7) текст задания (рекомендуется оформить его в MS </w:t>
      </w:r>
      <w:proofErr w:type="spellStart"/>
      <w:r w:rsidRPr="0080138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0138D">
        <w:rPr>
          <w:rFonts w:ascii="Times New Roman" w:hAnsi="Times New Roman" w:cs="Times New Roman"/>
          <w:sz w:val="24"/>
          <w:szCs w:val="24"/>
        </w:rPr>
        <w:t>);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 xml:space="preserve">8) таблицы, демонстрирующие структуру таблиц созданной базы данных (Имя поля  – Тип данных  – Размер поля) (можно создать их в  MS </w:t>
      </w:r>
      <w:proofErr w:type="spellStart"/>
      <w:r w:rsidRPr="0080138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0138D">
        <w:rPr>
          <w:rFonts w:ascii="Times New Roman" w:hAnsi="Times New Roman" w:cs="Times New Roman"/>
          <w:sz w:val="24"/>
          <w:szCs w:val="24"/>
        </w:rPr>
        <w:t>);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9) копии таблиц, заполненных исходными данными;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10) копию окна  схемы  созданной базы данных, отображающей связи, установленные между ее таблицами;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 xml:space="preserve">11) таблицы, иллюстрирующие сформированные Вами условия запросов (можно создать их в MS </w:t>
      </w:r>
      <w:proofErr w:type="spellStart"/>
      <w:r w:rsidRPr="0080138D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80138D">
        <w:rPr>
          <w:rFonts w:ascii="Times New Roman" w:hAnsi="Times New Roman" w:cs="Times New Roman"/>
          <w:sz w:val="24"/>
          <w:szCs w:val="24"/>
        </w:rPr>
        <w:t>);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12) копии таблиц с результатами выполненных запросов;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 xml:space="preserve">13) копию окна MS </w:t>
      </w:r>
      <w:proofErr w:type="spellStart"/>
      <w:r w:rsidRPr="0080138D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80138D">
        <w:rPr>
          <w:rFonts w:ascii="Times New Roman" w:hAnsi="Times New Roman" w:cs="Times New Roman"/>
          <w:sz w:val="24"/>
          <w:szCs w:val="24"/>
        </w:rPr>
        <w:t xml:space="preserve"> с созданными Вами отчетом или формой в режиме Конструктора;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 xml:space="preserve">14) результаты печати отчета или формы, </w:t>
      </w:r>
      <w:proofErr w:type="gramStart"/>
      <w:r w:rsidRPr="0080138D">
        <w:rPr>
          <w:rFonts w:ascii="Times New Roman" w:hAnsi="Times New Roman" w:cs="Times New Roman"/>
          <w:sz w:val="24"/>
          <w:szCs w:val="24"/>
        </w:rPr>
        <w:t>созданных</w:t>
      </w:r>
      <w:proofErr w:type="gramEnd"/>
      <w:r w:rsidRPr="0080138D">
        <w:rPr>
          <w:rFonts w:ascii="Times New Roman" w:hAnsi="Times New Roman" w:cs="Times New Roman"/>
          <w:sz w:val="24"/>
          <w:szCs w:val="24"/>
        </w:rPr>
        <w:t xml:space="preserve"> Вами, в режиме Формы или Отчета (рекомендуется выполнять печать непосредственно из MS </w:t>
      </w:r>
      <w:proofErr w:type="spellStart"/>
      <w:r w:rsidRPr="0080138D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80138D">
        <w:rPr>
          <w:rFonts w:ascii="Times New Roman" w:hAnsi="Times New Roman" w:cs="Times New Roman"/>
          <w:sz w:val="24"/>
          <w:szCs w:val="24"/>
        </w:rPr>
        <w:t>).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Вариант 5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 xml:space="preserve">1. </w:t>
      </w:r>
      <w:bookmarkStart w:id="0" w:name="OLE_LINK3"/>
      <w:r w:rsidRPr="0080138D">
        <w:rPr>
          <w:rFonts w:ascii="Times New Roman" w:hAnsi="Times New Roman" w:cs="Times New Roman"/>
          <w:sz w:val="24"/>
          <w:szCs w:val="24"/>
        </w:rPr>
        <w:t>Создайте таблицы базы данных банка, ведущего операции с валютой</w:t>
      </w:r>
      <w:bookmarkEnd w:id="0"/>
      <w:r w:rsidRPr="0080138D">
        <w:rPr>
          <w:rFonts w:ascii="Times New Roman" w:hAnsi="Times New Roman" w:cs="Times New Roman"/>
          <w:sz w:val="24"/>
          <w:szCs w:val="24"/>
        </w:rPr>
        <w:t>: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lastRenderedPageBreak/>
        <w:t>Обменные пункты (главная таблица)</w:t>
      </w:r>
    </w:p>
    <w:tbl>
      <w:tblPr>
        <w:tblStyle w:val="a3"/>
        <w:tblW w:w="0" w:type="auto"/>
        <w:tblInd w:w="360" w:type="dxa"/>
        <w:tblLook w:val="04A0"/>
      </w:tblPr>
      <w:tblGrid>
        <w:gridCol w:w="2273"/>
        <w:gridCol w:w="2339"/>
        <w:gridCol w:w="2304"/>
        <w:gridCol w:w="2295"/>
      </w:tblGrid>
      <w:tr w:rsidR="00854A1A" w:rsidRPr="0080138D" w:rsidTr="00854A1A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854A1A" w:rsidRPr="0080138D" w:rsidTr="00854A1A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Волочаевская</w:t>
            </w:r>
            <w:proofErr w:type="spellEnd"/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64-32-57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10 – 19</w:t>
            </w:r>
          </w:p>
        </w:tc>
      </w:tr>
      <w:tr w:rsidR="00854A1A" w:rsidRPr="0080138D" w:rsidTr="00854A1A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 xml:space="preserve">Первичным ключом таблицы является поле </w:t>
      </w:r>
      <w:r w:rsidRPr="0080138D">
        <w:rPr>
          <w:rFonts w:ascii="Times New Roman" w:hAnsi="Times New Roman" w:cs="Times New Roman"/>
          <w:b/>
          <w:sz w:val="24"/>
          <w:szCs w:val="24"/>
        </w:rPr>
        <w:t>Код.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Реестр (подчиненная таблица)</w:t>
      </w:r>
    </w:p>
    <w:tbl>
      <w:tblPr>
        <w:tblStyle w:val="a3"/>
        <w:tblW w:w="0" w:type="auto"/>
        <w:tblInd w:w="360" w:type="dxa"/>
        <w:tblLook w:val="04A0"/>
      </w:tblPr>
      <w:tblGrid>
        <w:gridCol w:w="1345"/>
        <w:gridCol w:w="1307"/>
        <w:gridCol w:w="1294"/>
        <w:gridCol w:w="1314"/>
        <w:gridCol w:w="1326"/>
        <w:gridCol w:w="1309"/>
        <w:gridCol w:w="1316"/>
      </w:tblGrid>
      <w:tr w:rsidR="00854A1A" w:rsidRPr="0080138D" w:rsidTr="00854A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Обменный</w:t>
            </w:r>
          </w:p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 xml:space="preserve">покупки, </w:t>
            </w:r>
          </w:p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 xml:space="preserve">продажи, </w:t>
            </w:r>
          </w:p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Куплено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</w:tr>
      <w:tr w:rsidR="00854A1A" w:rsidRPr="0080138D" w:rsidTr="00854A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28.02.03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 xml:space="preserve">Доллар США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31,75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 xml:space="preserve">1 375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2 010</w:t>
            </w:r>
          </w:p>
        </w:tc>
      </w:tr>
      <w:tr w:rsidR="00854A1A" w:rsidRPr="0080138D" w:rsidTr="00854A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28.02.03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 xml:space="preserve">Евро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33,08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34,45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 xml:space="preserve">1 200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975</w:t>
            </w:r>
          </w:p>
        </w:tc>
      </w:tr>
      <w:tr w:rsidR="00854A1A" w:rsidRPr="0080138D" w:rsidTr="00854A1A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A1A" w:rsidRPr="0080138D" w:rsidRDefault="00854A1A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Внешним ключом таблицы является поле Обменный пункт.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2. Свяжите таблицы по ключевым полям Код – Обменный пункт.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3. С помощью запросов к базе данных определите: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1) названия валют, с которыми банк выполняет операции;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2) курсы покупки и продажи долларов США 28 февраля 2003 г. в различных обменных пунктах;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3) обменные пункты и даты, для которых курс продажи Евро составлял от 34,25 до 34,55 рублей, или количество купленных Евро не превышало 1250;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4) суммарное количество каждой валюты, проданной банком;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5) адреса, телефоны и часы работы обменных пунктов, выполнявших валютные операции 28 февраля 2003 г.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4. Создайте по таблице Реестр отчет, включающий: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1)заголовок отчета, характеризующий его содержание;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2) поля таблицы Обменный пункт, Дата, Валюта, Куплено, Продано;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3) группировку по обменным пунктам;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4) сортировку по полю Обменный пункт;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5) максимальное значение количества валюты, купленной каждым обменным пунктом;</w:t>
      </w:r>
    </w:p>
    <w:p w:rsidR="00854A1A" w:rsidRPr="0080138D" w:rsidRDefault="00854A1A" w:rsidP="006B409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6) нижний колонтитул, содержащий Ваши фамилию и инициалы.</w:t>
      </w:r>
    </w:p>
    <w:p w:rsidR="00854A1A" w:rsidRPr="0080138D" w:rsidRDefault="00854A1A" w:rsidP="006B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24BC" w:rsidRPr="0080138D" w:rsidRDefault="00854A1A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 xml:space="preserve">Таблицы, демонстрирующие структуру таблиц созданной базы данных </w:t>
      </w:r>
    </w:p>
    <w:p w:rsidR="00231B3B" w:rsidRPr="0080138D" w:rsidRDefault="00231B3B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lastRenderedPageBreak/>
        <w:t>Структура таблицы «Обменные пункты»: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1B3B" w:rsidRPr="0080138D" w:rsidTr="00231B3B"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3191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</w:tr>
      <w:tr w:rsidR="00231B3B" w:rsidRPr="0080138D" w:rsidTr="00231B3B"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3191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</w:tr>
      <w:tr w:rsidR="00231B3B" w:rsidRPr="0080138D" w:rsidTr="00231B3B"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3191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31B3B" w:rsidRPr="0080138D" w:rsidTr="00231B3B"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3191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1B3B" w:rsidRPr="0080138D" w:rsidTr="00231B3B"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3191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31B3B" w:rsidRPr="0080138D" w:rsidRDefault="00231B3B" w:rsidP="006B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1B3B" w:rsidRPr="0080138D" w:rsidRDefault="00231B3B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Структура таблицы «</w:t>
      </w:r>
      <w:r w:rsidR="005E3F7D" w:rsidRPr="0080138D">
        <w:rPr>
          <w:rFonts w:ascii="Times New Roman" w:hAnsi="Times New Roman" w:cs="Times New Roman"/>
          <w:sz w:val="24"/>
          <w:szCs w:val="24"/>
        </w:rPr>
        <w:t>Реестр</w:t>
      </w:r>
      <w:r w:rsidRPr="0080138D">
        <w:rPr>
          <w:rFonts w:ascii="Times New Roman" w:hAnsi="Times New Roman" w:cs="Times New Roman"/>
          <w:sz w:val="24"/>
          <w:szCs w:val="24"/>
        </w:rPr>
        <w:t>»: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231B3B" w:rsidRPr="0080138D" w:rsidTr="003728C2"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Имя поля</w:t>
            </w:r>
          </w:p>
        </w:tc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Тип данных</w:t>
            </w:r>
          </w:p>
        </w:tc>
        <w:tc>
          <w:tcPr>
            <w:tcW w:w="3191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Размер поля</w:t>
            </w:r>
          </w:p>
        </w:tc>
      </w:tr>
      <w:tr w:rsidR="00231B3B" w:rsidRPr="0080138D" w:rsidTr="003728C2"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Обменный пункт</w:t>
            </w:r>
          </w:p>
        </w:tc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3191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Целое</w:t>
            </w:r>
          </w:p>
        </w:tc>
      </w:tr>
      <w:tr w:rsidR="00231B3B" w:rsidRPr="0080138D" w:rsidTr="003728C2"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Дата/время</w:t>
            </w:r>
          </w:p>
        </w:tc>
        <w:tc>
          <w:tcPr>
            <w:tcW w:w="3191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B3B" w:rsidRPr="0080138D" w:rsidTr="003728C2"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Текстовый</w:t>
            </w:r>
          </w:p>
        </w:tc>
        <w:tc>
          <w:tcPr>
            <w:tcW w:w="3191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31B3B" w:rsidRPr="0080138D" w:rsidTr="003728C2"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КурсПок</w:t>
            </w:r>
            <w:proofErr w:type="spellEnd"/>
          </w:p>
        </w:tc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3191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Одинарное</w:t>
            </w:r>
            <w:proofErr w:type="gramEnd"/>
            <w:r w:rsidRPr="0080138D">
              <w:rPr>
                <w:rFonts w:ascii="Times New Roman" w:hAnsi="Times New Roman" w:cs="Times New Roman"/>
                <w:sz w:val="24"/>
                <w:szCs w:val="24"/>
              </w:rPr>
              <w:t xml:space="preserve"> с плавающей точкой</w:t>
            </w:r>
          </w:p>
        </w:tc>
      </w:tr>
      <w:tr w:rsidR="00231B3B" w:rsidRPr="0080138D" w:rsidTr="003728C2"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КурсПр</w:t>
            </w:r>
            <w:proofErr w:type="spellEnd"/>
          </w:p>
        </w:tc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3191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Одинарное</w:t>
            </w:r>
            <w:proofErr w:type="gramEnd"/>
            <w:r w:rsidRPr="0080138D">
              <w:rPr>
                <w:rFonts w:ascii="Times New Roman" w:hAnsi="Times New Roman" w:cs="Times New Roman"/>
                <w:sz w:val="24"/>
                <w:szCs w:val="24"/>
              </w:rPr>
              <w:t xml:space="preserve"> с плавающей точкой</w:t>
            </w:r>
          </w:p>
        </w:tc>
      </w:tr>
      <w:tr w:rsidR="00231B3B" w:rsidRPr="0080138D" w:rsidTr="003728C2"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Куплено</w:t>
            </w:r>
          </w:p>
        </w:tc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3191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Длинное целое</w:t>
            </w:r>
          </w:p>
        </w:tc>
      </w:tr>
      <w:tr w:rsidR="00231B3B" w:rsidRPr="0080138D" w:rsidTr="003728C2"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Продано</w:t>
            </w:r>
          </w:p>
        </w:tc>
        <w:tc>
          <w:tcPr>
            <w:tcW w:w="3190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Числовой</w:t>
            </w:r>
          </w:p>
        </w:tc>
        <w:tc>
          <w:tcPr>
            <w:tcW w:w="3191" w:type="dxa"/>
          </w:tcPr>
          <w:p w:rsidR="00231B3B" w:rsidRPr="0080138D" w:rsidRDefault="00231B3B" w:rsidP="006B40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38D">
              <w:rPr>
                <w:rFonts w:ascii="Times New Roman" w:hAnsi="Times New Roman" w:cs="Times New Roman"/>
                <w:sz w:val="24"/>
                <w:szCs w:val="24"/>
              </w:rPr>
              <w:t>Длинное целое</w:t>
            </w:r>
          </w:p>
        </w:tc>
      </w:tr>
    </w:tbl>
    <w:p w:rsidR="00231B3B" w:rsidRPr="0080138D" w:rsidRDefault="00231B3B" w:rsidP="006B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4A11" w:rsidRPr="0080138D" w:rsidRDefault="00FC4A11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Копии таблиц, заполненные исходными данными: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"/>
        <w:gridCol w:w="2093"/>
        <w:gridCol w:w="993"/>
        <w:gridCol w:w="1509"/>
      </w:tblGrid>
      <w:tr w:rsidR="00FC4A11" w:rsidRPr="0080138D" w:rsidTr="00FC4A11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Обменные пункты</w:t>
            </w:r>
          </w:p>
        </w:tc>
      </w:tr>
      <w:tr w:rsidR="00FC4A11" w:rsidRPr="0080138D" w:rsidTr="00FC4A1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64-32-57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10-19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Димитрова, 15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09-18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Комсомольская,7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28-99-99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08-17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Кременчугская, 290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27-88-96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07-21</w:t>
            </w:r>
          </w:p>
        </w:tc>
      </w:tr>
    </w:tbl>
    <w:p w:rsidR="00FC4A11" w:rsidRPr="0080138D" w:rsidRDefault="00FC4A11" w:rsidP="006B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1140"/>
        <w:gridCol w:w="1216"/>
        <w:gridCol w:w="1684"/>
        <w:gridCol w:w="1698"/>
        <w:gridCol w:w="992"/>
        <w:gridCol w:w="1000"/>
      </w:tblGrid>
      <w:tr w:rsidR="00FC4A11" w:rsidRPr="0080138D" w:rsidTr="00FC4A11">
        <w:trPr>
          <w:tblHeader/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</w:tc>
      </w:tr>
      <w:tr w:rsidR="00FC4A11" w:rsidRPr="0080138D" w:rsidTr="00FC4A11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Обменный пункт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покупки,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продажи,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Куплено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Продано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2 010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Доллар </w:t>
            </w: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США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31,26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34,24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31,31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33,17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31,72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33,18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34,56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</w:tr>
      <w:tr w:rsidR="00FC4A11" w:rsidRPr="0080138D" w:rsidTr="00FC4A11">
        <w:trPr>
          <w:tblCellSpacing w:w="0" w:type="dxa"/>
        </w:trPr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31,23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0" w:type="auto"/>
            <w:tcBorders>
              <w:top w:val="outset" w:sz="6" w:space="0" w:color="EEECE1"/>
              <w:left w:val="outset" w:sz="6" w:space="0" w:color="EEECE1"/>
              <w:bottom w:val="outset" w:sz="6" w:space="0" w:color="EEECE1"/>
              <w:right w:val="outset" w:sz="6" w:space="0" w:color="EEECE1"/>
            </w:tcBorders>
            <w:shd w:val="clear" w:color="auto" w:fill="FFFFFF"/>
            <w:hideMark/>
          </w:tcPr>
          <w:p w:rsidR="00FC4A11" w:rsidRPr="0080138D" w:rsidRDefault="00FC4A11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</w:t>
            </w:r>
          </w:p>
        </w:tc>
      </w:tr>
    </w:tbl>
    <w:p w:rsidR="00FC4A11" w:rsidRPr="0080138D" w:rsidRDefault="00982585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Копия окна  схемы  созданной базы данных, отображающая связи, установленные между ее таблицами:</w:t>
      </w:r>
    </w:p>
    <w:p w:rsidR="00982585" w:rsidRPr="0080138D" w:rsidRDefault="00982585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98914" cy="1323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003" t="17242" r="48963" b="54087"/>
                    <a:stretch/>
                  </pic:blipFill>
                  <pic:spPr bwMode="auto">
                    <a:xfrm>
                      <a:off x="0" y="0"/>
                      <a:ext cx="2598914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82585" w:rsidRPr="0080138D" w:rsidRDefault="00982585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Условия запросов (запросы  в режиме конструктора):</w:t>
      </w:r>
    </w:p>
    <w:p w:rsidR="00982585" w:rsidRPr="0080138D" w:rsidRDefault="00982585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592213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85" w:rsidRPr="0080138D" w:rsidRDefault="00982585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92213"/>
            <wp:effectExtent l="0" t="0" r="317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85" w:rsidRPr="0080138D" w:rsidRDefault="00982585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592213"/>
            <wp:effectExtent l="0" t="0" r="317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85" w:rsidRPr="0080138D" w:rsidRDefault="00982585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92213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85" w:rsidRPr="0080138D" w:rsidRDefault="00982585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3592213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585" w:rsidRPr="0080138D" w:rsidRDefault="00982585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Копии таблиц с результатами выполненных запросов: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5"/>
      </w:tblGrid>
      <w:tr w:rsidR="00982585" w:rsidRPr="0080138D" w:rsidTr="00982585">
        <w:trPr>
          <w:tblHeader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Названия валют</w:t>
            </w:r>
          </w:p>
        </w:tc>
      </w:tr>
      <w:tr w:rsidR="00982585" w:rsidRPr="0080138D" w:rsidTr="0098258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</w:tr>
    </w:tbl>
    <w:p w:rsidR="00982585" w:rsidRPr="0080138D" w:rsidRDefault="00982585" w:rsidP="006B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1140"/>
        <w:gridCol w:w="1446"/>
        <w:gridCol w:w="2139"/>
        <w:gridCol w:w="2153"/>
      </w:tblGrid>
      <w:tr w:rsidR="00982585" w:rsidRPr="0080138D" w:rsidTr="00982585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 Курсы доллара 28 </w:t>
            </w:r>
            <w:proofErr w:type="spellStart"/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2003</w:t>
            </w:r>
          </w:p>
        </w:tc>
      </w:tr>
      <w:tr w:rsidR="00982585" w:rsidRPr="0080138D" w:rsidTr="0098258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Обменный пункт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покупки,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продажи, руб.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31,75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31,75</w:t>
            </w:r>
          </w:p>
        </w:tc>
      </w:tr>
    </w:tbl>
    <w:p w:rsidR="00982585" w:rsidRPr="0080138D" w:rsidRDefault="00982585" w:rsidP="006B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2"/>
        <w:gridCol w:w="1140"/>
        <w:gridCol w:w="897"/>
        <w:gridCol w:w="2153"/>
        <w:gridCol w:w="992"/>
      </w:tblGrid>
      <w:tr w:rsidR="00982585" w:rsidRPr="0080138D" w:rsidTr="00982585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Отбор для Евро</w:t>
            </w:r>
          </w:p>
        </w:tc>
      </w:tr>
      <w:tr w:rsidR="00982585" w:rsidRPr="0080138D" w:rsidTr="0098258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Обменный пункт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Курс продажи, 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Куплено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1 130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1 087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03.03.2003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1 090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890</w:t>
            </w:r>
          </w:p>
        </w:tc>
      </w:tr>
    </w:tbl>
    <w:p w:rsidR="00982585" w:rsidRPr="0080138D" w:rsidRDefault="00982585" w:rsidP="006B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6"/>
        <w:gridCol w:w="1665"/>
      </w:tblGrid>
      <w:tr w:rsidR="00982585" w:rsidRPr="0080138D" w:rsidTr="00982585">
        <w:trPr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Итоги продаж валют</w:t>
            </w:r>
          </w:p>
        </w:tc>
      </w:tr>
      <w:tr w:rsidR="00982585" w:rsidRPr="0080138D" w:rsidTr="0098258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Валюта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продано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Доллар США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16 520</w:t>
            </w:r>
          </w:p>
        </w:tc>
      </w:tr>
      <w:tr w:rsidR="00982585" w:rsidRPr="0080138D" w:rsidTr="009825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Евро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982585" w:rsidRPr="0080138D" w:rsidRDefault="00982585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12 220</w:t>
            </w:r>
          </w:p>
        </w:tc>
      </w:tr>
    </w:tbl>
    <w:p w:rsidR="00982585" w:rsidRPr="0080138D" w:rsidRDefault="00982585" w:rsidP="006B409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1808"/>
        <w:gridCol w:w="1052"/>
        <w:gridCol w:w="1599"/>
      </w:tblGrid>
      <w:tr w:rsidR="00DB5BF9" w:rsidRPr="0080138D" w:rsidTr="00DB5BF9">
        <w:trPr>
          <w:tblHeader/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DB5BF9" w:rsidRPr="0080138D" w:rsidRDefault="00DB5BF9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Сведения об обменных пунктах 28 </w:t>
            </w:r>
            <w:proofErr w:type="spellStart"/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</w:t>
            </w:r>
            <w:proofErr w:type="spellEnd"/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2003</w:t>
            </w:r>
          </w:p>
        </w:tc>
      </w:tr>
      <w:tr w:rsidR="00DB5BF9" w:rsidRPr="0080138D" w:rsidTr="00DB5BF9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B5BF9" w:rsidRPr="0080138D" w:rsidRDefault="00DB5BF9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B5BF9" w:rsidRPr="0080138D" w:rsidRDefault="00DB5BF9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B5BF9" w:rsidRPr="0080138D" w:rsidRDefault="00DB5BF9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DB5BF9" w:rsidRPr="0080138D" w:rsidRDefault="00DB5BF9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DB5BF9" w:rsidRPr="0080138D" w:rsidTr="00DB5B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5BF9" w:rsidRPr="0080138D" w:rsidRDefault="00DB5BF9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5BF9" w:rsidRPr="0080138D" w:rsidRDefault="00DB5BF9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Волочаевская</w:t>
            </w:r>
            <w:proofErr w:type="spellEnd"/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5BF9" w:rsidRPr="0080138D" w:rsidRDefault="00DB5BF9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64-32-57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5BF9" w:rsidRPr="0080138D" w:rsidRDefault="00DB5BF9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10-19</w:t>
            </w:r>
          </w:p>
        </w:tc>
      </w:tr>
      <w:tr w:rsidR="00DB5BF9" w:rsidRPr="0080138D" w:rsidTr="00DB5BF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5BF9" w:rsidRPr="0080138D" w:rsidRDefault="00DB5BF9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5BF9" w:rsidRPr="0080138D" w:rsidRDefault="00DB5BF9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Димитрова, 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5BF9" w:rsidRPr="0080138D" w:rsidRDefault="00DB5BF9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DB5BF9" w:rsidRPr="0080138D" w:rsidRDefault="00DB5BF9" w:rsidP="006B4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09-18</w:t>
            </w:r>
          </w:p>
        </w:tc>
      </w:tr>
    </w:tbl>
    <w:p w:rsidR="00982585" w:rsidRPr="0080138D" w:rsidRDefault="00982585" w:rsidP="006B40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BF9" w:rsidRPr="0080138D" w:rsidRDefault="00DB5BF9" w:rsidP="006B40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38D">
        <w:rPr>
          <w:rFonts w:ascii="Times New Roman" w:hAnsi="Times New Roman" w:cs="Times New Roman"/>
          <w:sz w:val="24"/>
          <w:szCs w:val="24"/>
        </w:rPr>
        <w:t xml:space="preserve">Копия окна MS </w:t>
      </w:r>
      <w:proofErr w:type="spellStart"/>
      <w:r w:rsidRPr="0080138D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80138D">
        <w:rPr>
          <w:rFonts w:ascii="Times New Roman" w:hAnsi="Times New Roman" w:cs="Times New Roman"/>
          <w:sz w:val="24"/>
          <w:szCs w:val="24"/>
        </w:rPr>
        <w:t xml:space="preserve"> с созданными отчетом в режиме Конструктора:</w:t>
      </w:r>
      <w:proofErr w:type="gramEnd"/>
    </w:p>
    <w:p w:rsidR="00DB5BF9" w:rsidRPr="0080138D" w:rsidRDefault="00DB5BF9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592213"/>
            <wp:effectExtent l="0" t="0" r="317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B3B" w:rsidRPr="0080138D" w:rsidRDefault="008E07F0" w:rsidP="006B409B">
      <w:pPr>
        <w:jc w:val="both"/>
        <w:rPr>
          <w:rFonts w:ascii="Times New Roman" w:hAnsi="Times New Roman" w:cs="Times New Roman"/>
          <w:sz w:val="24"/>
          <w:szCs w:val="24"/>
        </w:rPr>
      </w:pPr>
      <w:r w:rsidRPr="0080138D">
        <w:rPr>
          <w:rFonts w:ascii="Times New Roman" w:hAnsi="Times New Roman" w:cs="Times New Roman"/>
          <w:sz w:val="24"/>
          <w:szCs w:val="24"/>
        </w:rPr>
        <w:t>Результаты печати отчета в режиме Отчета</w:t>
      </w:r>
      <w:r w:rsidR="006B409B" w:rsidRPr="0080138D">
        <w:rPr>
          <w:rFonts w:ascii="Times New Roman" w:hAnsi="Times New Roman" w:cs="Times New Roman"/>
          <w:sz w:val="24"/>
          <w:szCs w:val="24"/>
        </w:rPr>
        <w:t>:</w:t>
      </w:r>
    </w:p>
    <w:p w:rsidR="008E07F0" w:rsidRDefault="006B409B" w:rsidP="006B409B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80138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52515" cy="3720465"/>
            <wp:effectExtent l="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7F0" w:rsidSect="0001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8C7"/>
    <w:multiLevelType w:val="hybridMultilevel"/>
    <w:tmpl w:val="D168F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9B8"/>
    <w:rsid w:val="0001785C"/>
    <w:rsid w:val="001A3214"/>
    <w:rsid w:val="00231B3B"/>
    <w:rsid w:val="002E4499"/>
    <w:rsid w:val="004009B8"/>
    <w:rsid w:val="005424BC"/>
    <w:rsid w:val="005E3F7D"/>
    <w:rsid w:val="006B409B"/>
    <w:rsid w:val="0080138D"/>
    <w:rsid w:val="00854A1A"/>
    <w:rsid w:val="008E07F0"/>
    <w:rsid w:val="0093027C"/>
    <w:rsid w:val="00982585"/>
    <w:rsid w:val="009B37AF"/>
    <w:rsid w:val="00DB5BF9"/>
    <w:rsid w:val="00FC4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027C"/>
    <w:rPr>
      <w:color w:val="0000FF" w:themeColor="hyperlink"/>
      <w:u w:val="single"/>
    </w:rPr>
  </w:style>
  <w:style w:type="character" w:customStyle="1" w:styleId="apple-converted-space">
    <w:name w:val="apple-converted-space"/>
    <w:rsid w:val="00801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B3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3027C"/>
    <w:rPr>
      <w:color w:val="0000FF" w:themeColor="hyperlink"/>
      <w:u w:val="single"/>
    </w:rPr>
  </w:style>
  <w:style w:type="character" w:customStyle="1" w:styleId="apple-converted-space">
    <w:name w:val="apple-converted-space"/>
    <w:rsid w:val="00801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accessmdb.ru</dc:creator>
  <cp:keywords/>
  <dc:description/>
  <cp:lastModifiedBy>Workstation</cp:lastModifiedBy>
  <cp:revision>2</cp:revision>
  <dcterms:created xsi:type="dcterms:W3CDTF">2014-05-23T09:20:00Z</dcterms:created>
  <dcterms:modified xsi:type="dcterms:W3CDTF">2014-05-23T09:20:00Z</dcterms:modified>
</cp:coreProperties>
</file>