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4BC" w:rsidRPr="008012B7" w:rsidRDefault="00AF56A4" w:rsidP="008012B7">
      <w:pPr>
        <w:pStyle w:val="5"/>
        <w:spacing w:before="0" w:after="0" w:line="360" w:lineRule="auto"/>
        <w:ind w:firstLine="709"/>
        <w:jc w:val="center"/>
        <w:rPr>
          <w:smallCaps/>
          <w:sz w:val="24"/>
          <w:szCs w:val="24"/>
        </w:rPr>
      </w:pPr>
      <w:r w:rsidRPr="008012B7">
        <w:rPr>
          <w:smallCaps/>
          <w:sz w:val="24"/>
          <w:szCs w:val="24"/>
        </w:rPr>
        <w:t>Создать базу данных «Оптовая база»</w:t>
      </w:r>
    </w:p>
    <w:p w:rsidR="00AF56A4" w:rsidRPr="008012B7" w:rsidRDefault="00AF56A4" w:rsidP="008012B7">
      <w:pPr>
        <w:pStyle w:val="5"/>
        <w:spacing w:before="0" w:after="0" w:line="360" w:lineRule="auto"/>
        <w:ind w:firstLine="709"/>
        <w:jc w:val="center"/>
        <w:rPr>
          <w:i w:val="0"/>
          <w:sz w:val="24"/>
          <w:szCs w:val="24"/>
        </w:rPr>
      </w:pPr>
      <w:bookmarkStart w:id="0" w:name="OLE_LINK7"/>
      <w:bookmarkStart w:id="1" w:name="OLE_LINK8"/>
      <w:r w:rsidRPr="008012B7">
        <w:rPr>
          <w:i w:val="0"/>
          <w:sz w:val="24"/>
          <w:szCs w:val="24"/>
          <w:lang w:val="uk-UA"/>
        </w:rPr>
        <w:t>За</w:t>
      </w:r>
      <w:r w:rsidRPr="008012B7">
        <w:rPr>
          <w:i w:val="0"/>
          <w:sz w:val="24"/>
          <w:szCs w:val="24"/>
        </w:rPr>
        <w:t xml:space="preserve">дание 2.1. </w:t>
      </w:r>
    </w:p>
    <w:p w:rsidR="00AF56A4" w:rsidRPr="008012B7" w:rsidRDefault="00AF56A4" w:rsidP="008012B7">
      <w:pPr>
        <w:pStyle w:val="5"/>
        <w:spacing w:before="0" w:after="0" w:line="360" w:lineRule="auto"/>
        <w:ind w:firstLine="709"/>
        <w:jc w:val="center"/>
        <w:rPr>
          <w:i w:val="0"/>
          <w:sz w:val="24"/>
          <w:szCs w:val="24"/>
        </w:rPr>
      </w:pPr>
      <w:r w:rsidRPr="008012B7">
        <w:rPr>
          <w:smallCaps/>
          <w:sz w:val="24"/>
          <w:szCs w:val="24"/>
        </w:rPr>
        <w:t>СОЗДАНИЕ БАЗЫ ДАННЫХ</w:t>
      </w:r>
    </w:p>
    <w:p w:rsidR="00AF56A4" w:rsidRPr="008012B7" w:rsidRDefault="00AF56A4" w:rsidP="008012B7">
      <w:pPr>
        <w:pStyle w:val="5"/>
        <w:spacing w:before="0" w:after="0" w:line="360" w:lineRule="auto"/>
        <w:ind w:firstLine="709"/>
        <w:jc w:val="center"/>
        <w:rPr>
          <w:b w:val="0"/>
          <w:i w:val="0"/>
          <w:sz w:val="24"/>
          <w:szCs w:val="24"/>
        </w:rPr>
      </w:pPr>
      <w:r w:rsidRPr="008012B7">
        <w:rPr>
          <w:b w:val="0"/>
          <w:i w:val="0"/>
          <w:sz w:val="24"/>
          <w:szCs w:val="24"/>
        </w:rPr>
        <w:t>1. Цель работы</w:t>
      </w:r>
    </w:p>
    <w:p w:rsidR="00AF56A4" w:rsidRPr="008012B7" w:rsidRDefault="00AF56A4" w:rsidP="008012B7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8012B7">
        <w:rPr>
          <w:rFonts w:ascii="Times New Roman" w:hAnsi="Times New Roman" w:cs="Times New Roman"/>
          <w:color w:val="auto"/>
        </w:rPr>
        <w:t>Получение навыков работы по созданию структуры таблиц, модифик</w:t>
      </w:r>
      <w:r w:rsidRPr="008012B7">
        <w:rPr>
          <w:rFonts w:ascii="Times New Roman" w:hAnsi="Times New Roman" w:cs="Times New Roman"/>
          <w:color w:val="auto"/>
        </w:rPr>
        <w:t>а</w:t>
      </w:r>
      <w:r w:rsidRPr="008012B7">
        <w:rPr>
          <w:rFonts w:ascii="Times New Roman" w:hAnsi="Times New Roman" w:cs="Times New Roman"/>
          <w:color w:val="auto"/>
        </w:rPr>
        <w:t>ции структуры таблиц, заполнению таблиц. Создание ключевых полей, индекс</w:t>
      </w:r>
      <w:r w:rsidRPr="008012B7">
        <w:rPr>
          <w:rFonts w:ascii="Times New Roman" w:hAnsi="Times New Roman" w:cs="Times New Roman"/>
          <w:color w:val="auto"/>
        </w:rPr>
        <w:t>и</w:t>
      </w:r>
      <w:r w:rsidRPr="008012B7">
        <w:rPr>
          <w:rFonts w:ascii="Times New Roman" w:hAnsi="Times New Roman" w:cs="Times New Roman"/>
          <w:color w:val="auto"/>
        </w:rPr>
        <w:t>рованных полей, установка связей между таблицами. Удаление инфо</w:t>
      </w:r>
      <w:r w:rsidRPr="008012B7">
        <w:rPr>
          <w:rFonts w:ascii="Times New Roman" w:hAnsi="Times New Roman" w:cs="Times New Roman"/>
          <w:color w:val="auto"/>
        </w:rPr>
        <w:t>р</w:t>
      </w:r>
      <w:r w:rsidRPr="008012B7">
        <w:rPr>
          <w:rFonts w:ascii="Times New Roman" w:hAnsi="Times New Roman" w:cs="Times New Roman"/>
          <w:color w:val="auto"/>
        </w:rPr>
        <w:t>мации из связанных таблиц и восстановление этой информации.</w:t>
      </w:r>
    </w:p>
    <w:p w:rsidR="00AF56A4" w:rsidRPr="008012B7" w:rsidRDefault="00AF56A4" w:rsidP="008012B7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</w:p>
    <w:p w:rsidR="00AF56A4" w:rsidRPr="008012B7" w:rsidRDefault="00AF56A4" w:rsidP="008012B7">
      <w:pPr>
        <w:pStyle w:val="5"/>
        <w:spacing w:before="0" w:after="0" w:line="360" w:lineRule="auto"/>
        <w:ind w:firstLine="709"/>
        <w:jc w:val="center"/>
        <w:rPr>
          <w:b w:val="0"/>
          <w:i w:val="0"/>
          <w:sz w:val="24"/>
          <w:szCs w:val="24"/>
        </w:rPr>
      </w:pPr>
      <w:r w:rsidRPr="008012B7">
        <w:rPr>
          <w:b w:val="0"/>
          <w:i w:val="0"/>
          <w:sz w:val="24"/>
          <w:szCs w:val="24"/>
        </w:rPr>
        <w:t>2. Темы для предварительного изучения</w:t>
      </w:r>
    </w:p>
    <w:p w:rsidR="00AF56A4" w:rsidRPr="008012B7" w:rsidRDefault="00AF56A4" w:rsidP="008012B7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8012B7">
        <w:rPr>
          <w:rFonts w:ascii="Times New Roman" w:hAnsi="Times New Roman" w:cs="Times New Roman"/>
          <w:color w:val="auto"/>
        </w:rPr>
        <w:t>Перед выполнением работы  необходимо ознакомиться со следующими темами: Проектирование реляционных баз данных, Создание новой базы данных, Создание таблиц, Типы полей, используемые СУБД Access, С</w:t>
      </w:r>
      <w:r w:rsidRPr="008012B7">
        <w:rPr>
          <w:rFonts w:ascii="Times New Roman" w:hAnsi="Times New Roman" w:cs="Times New Roman"/>
          <w:color w:val="auto"/>
        </w:rPr>
        <w:t>о</w:t>
      </w:r>
      <w:r w:rsidRPr="008012B7">
        <w:rPr>
          <w:rFonts w:ascii="Times New Roman" w:hAnsi="Times New Roman" w:cs="Times New Roman"/>
          <w:color w:val="auto"/>
        </w:rPr>
        <w:t>хранение таблиц, Создание ключевого поля, Изменение структуры таблицы, добавление данных в таблицу, Редактиров</w:t>
      </w:r>
      <w:r w:rsidRPr="008012B7">
        <w:rPr>
          <w:rFonts w:ascii="Times New Roman" w:hAnsi="Times New Roman" w:cs="Times New Roman"/>
          <w:color w:val="auto"/>
        </w:rPr>
        <w:t>а</w:t>
      </w:r>
      <w:r w:rsidRPr="008012B7">
        <w:rPr>
          <w:rFonts w:ascii="Times New Roman" w:hAnsi="Times New Roman" w:cs="Times New Roman"/>
          <w:color w:val="auto"/>
        </w:rPr>
        <w:t>ние и удаление данных, Изменение внешнего вида таблицы, Печать таблицы, Поиск данных в таблице, Добавление индексов в таблицу, Установка связей м</w:t>
      </w:r>
      <w:r w:rsidRPr="008012B7">
        <w:rPr>
          <w:rFonts w:ascii="Times New Roman" w:hAnsi="Times New Roman" w:cs="Times New Roman"/>
          <w:color w:val="auto"/>
        </w:rPr>
        <w:t>е</w:t>
      </w:r>
      <w:r w:rsidRPr="008012B7">
        <w:rPr>
          <w:rFonts w:ascii="Times New Roman" w:hAnsi="Times New Roman" w:cs="Times New Roman"/>
          <w:color w:val="auto"/>
        </w:rPr>
        <w:t>жду таблицами.</w:t>
      </w:r>
    </w:p>
    <w:p w:rsidR="00AF56A4" w:rsidRPr="008012B7" w:rsidRDefault="00AF56A4" w:rsidP="008012B7">
      <w:pPr>
        <w:pStyle w:val="5"/>
        <w:spacing w:before="0" w:after="0" w:line="360" w:lineRule="auto"/>
        <w:ind w:firstLine="709"/>
        <w:jc w:val="center"/>
        <w:rPr>
          <w:b w:val="0"/>
          <w:i w:val="0"/>
          <w:sz w:val="24"/>
          <w:szCs w:val="24"/>
        </w:rPr>
      </w:pPr>
      <w:r w:rsidRPr="008012B7">
        <w:rPr>
          <w:b w:val="0"/>
          <w:i w:val="0"/>
          <w:sz w:val="24"/>
          <w:szCs w:val="24"/>
        </w:rPr>
        <w:t>3. Задание</w:t>
      </w:r>
    </w:p>
    <w:p w:rsidR="00AF56A4" w:rsidRPr="008012B7" w:rsidRDefault="00AF56A4" w:rsidP="008012B7">
      <w:pPr>
        <w:pStyle w:val="2"/>
        <w:spacing w:line="360" w:lineRule="auto"/>
        <w:ind w:firstLine="709"/>
        <w:jc w:val="both"/>
        <w:rPr>
          <w:color w:val="auto"/>
          <w:sz w:val="24"/>
          <w:szCs w:val="24"/>
          <w:lang w:val="ru-RU"/>
        </w:rPr>
      </w:pPr>
      <w:r w:rsidRPr="008012B7">
        <w:rPr>
          <w:color w:val="auto"/>
          <w:sz w:val="24"/>
          <w:szCs w:val="24"/>
        </w:rPr>
        <w:t>Создать структуры таблиц, ключевые и индексные поля. Заполнить та</w:t>
      </w:r>
      <w:r w:rsidRPr="008012B7">
        <w:rPr>
          <w:color w:val="auto"/>
          <w:sz w:val="24"/>
          <w:szCs w:val="24"/>
        </w:rPr>
        <w:t>б</w:t>
      </w:r>
      <w:r w:rsidRPr="008012B7">
        <w:rPr>
          <w:color w:val="auto"/>
          <w:sz w:val="24"/>
          <w:szCs w:val="24"/>
        </w:rPr>
        <w:t xml:space="preserve">лицы данными, установить связи, удалить данные, восстановить их. </w:t>
      </w:r>
    </w:p>
    <w:p w:rsidR="00AF56A4" w:rsidRPr="008012B7" w:rsidRDefault="00AF56A4" w:rsidP="008012B7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AF56A4" w:rsidRPr="008012B7" w:rsidRDefault="00AF56A4" w:rsidP="008012B7">
      <w:pPr>
        <w:pStyle w:val="5"/>
        <w:spacing w:before="0" w:after="0" w:line="360" w:lineRule="auto"/>
        <w:ind w:firstLine="709"/>
        <w:jc w:val="center"/>
        <w:rPr>
          <w:b w:val="0"/>
          <w:i w:val="0"/>
          <w:sz w:val="24"/>
          <w:szCs w:val="24"/>
        </w:rPr>
      </w:pPr>
      <w:r w:rsidRPr="008012B7">
        <w:rPr>
          <w:b w:val="0"/>
          <w:i w:val="0"/>
          <w:sz w:val="24"/>
          <w:szCs w:val="24"/>
        </w:rPr>
        <w:t>Таблица 1. Варианты задания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83"/>
        <w:gridCol w:w="1835"/>
        <w:gridCol w:w="7052"/>
      </w:tblGrid>
      <w:tr w:rsidR="00AF56A4" w:rsidRPr="008012B7" w:rsidTr="00FD4C26">
        <w:tc>
          <w:tcPr>
            <w:tcW w:w="683" w:type="dxa"/>
            <w:shd w:val="clear" w:color="auto" w:fill="auto"/>
          </w:tcPr>
          <w:p w:rsidR="00AF56A4" w:rsidRPr="008012B7" w:rsidRDefault="00AF56A4" w:rsidP="008012B7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2B7">
              <w:rPr>
                <w:rFonts w:ascii="Times New Roman" w:hAnsi="Times New Roman"/>
                <w:sz w:val="24"/>
                <w:szCs w:val="24"/>
              </w:rPr>
              <w:t>№ вар.</w:t>
            </w:r>
          </w:p>
        </w:tc>
        <w:tc>
          <w:tcPr>
            <w:tcW w:w="1835" w:type="dxa"/>
            <w:shd w:val="clear" w:color="auto" w:fill="auto"/>
          </w:tcPr>
          <w:p w:rsidR="00AF56A4" w:rsidRPr="008012B7" w:rsidRDefault="00AF56A4" w:rsidP="008012B7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2B7">
              <w:rPr>
                <w:rFonts w:ascii="Times New Roman" w:hAnsi="Times New Roman"/>
                <w:sz w:val="24"/>
                <w:szCs w:val="24"/>
              </w:rPr>
              <w:t>Предметная о</w:t>
            </w:r>
            <w:r w:rsidRPr="008012B7">
              <w:rPr>
                <w:rFonts w:ascii="Times New Roman" w:hAnsi="Times New Roman"/>
                <w:sz w:val="24"/>
                <w:szCs w:val="24"/>
              </w:rPr>
              <w:t>б</w:t>
            </w:r>
            <w:r w:rsidRPr="008012B7">
              <w:rPr>
                <w:rFonts w:ascii="Times New Roman" w:hAnsi="Times New Roman"/>
                <w:sz w:val="24"/>
                <w:szCs w:val="24"/>
              </w:rPr>
              <w:t xml:space="preserve">ласть </w:t>
            </w:r>
          </w:p>
        </w:tc>
        <w:tc>
          <w:tcPr>
            <w:tcW w:w="7052" w:type="dxa"/>
            <w:shd w:val="clear" w:color="auto" w:fill="auto"/>
          </w:tcPr>
          <w:p w:rsidR="00AF56A4" w:rsidRPr="008012B7" w:rsidRDefault="00AF56A4" w:rsidP="008012B7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12B7">
              <w:rPr>
                <w:rFonts w:ascii="Times New Roman" w:hAnsi="Times New Roman"/>
                <w:sz w:val="24"/>
                <w:szCs w:val="24"/>
              </w:rPr>
              <w:t>Минимальный список характер</w:t>
            </w:r>
            <w:r w:rsidRPr="008012B7">
              <w:rPr>
                <w:rFonts w:ascii="Times New Roman" w:hAnsi="Times New Roman"/>
                <w:sz w:val="24"/>
                <w:szCs w:val="24"/>
              </w:rPr>
              <w:t>и</w:t>
            </w:r>
            <w:r w:rsidRPr="008012B7">
              <w:rPr>
                <w:rFonts w:ascii="Times New Roman" w:hAnsi="Times New Roman"/>
                <w:sz w:val="24"/>
                <w:szCs w:val="24"/>
              </w:rPr>
              <w:t>стик</w:t>
            </w:r>
          </w:p>
        </w:tc>
      </w:tr>
      <w:tr w:rsidR="00AF56A4" w:rsidRPr="008012B7" w:rsidTr="00FD4C26">
        <w:tc>
          <w:tcPr>
            <w:tcW w:w="683" w:type="dxa"/>
            <w:shd w:val="clear" w:color="auto" w:fill="FFFFFF"/>
          </w:tcPr>
          <w:p w:rsidR="00AF56A4" w:rsidRPr="008012B7" w:rsidRDefault="00AF56A4" w:rsidP="008012B7">
            <w:pPr>
              <w:spacing w:after="0" w:line="36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8012B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35" w:type="dxa"/>
            <w:shd w:val="clear" w:color="auto" w:fill="FFFFFF"/>
          </w:tcPr>
          <w:p w:rsidR="00AF56A4" w:rsidRPr="008012B7" w:rsidRDefault="00AF56A4" w:rsidP="008012B7">
            <w:pPr>
              <w:spacing w:after="0" w:line="36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8012B7">
              <w:rPr>
                <w:rFonts w:ascii="Times New Roman" w:hAnsi="Times New Roman"/>
                <w:sz w:val="24"/>
                <w:szCs w:val="24"/>
              </w:rPr>
              <w:t>Оптовая база</w:t>
            </w:r>
          </w:p>
        </w:tc>
        <w:tc>
          <w:tcPr>
            <w:tcW w:w="7052" w:type="dxa"/>
            <w:shd w:val="clear" w:color="auto" w:fill="FFFFFF"/>
          </w:tcPr>
          <w:p w:rsidR="00AF56A4" w:rsidRPr="008012B7" w:rsidRDefault="00AF56A4" w:rsidP="008012B7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12B7">
              <w:rPr>
                <w:rFonts w:ascii="Times New Roman" w:hAnsi="Times New Roman"/>
                <w:sz w:val="24"/>
                <w:szCs w:val="24"/>
              </w:rPr>
              <w:t>Код товара, название товара, количество на складе, стоимость единицы товара, примечания - описание т</w:t>
            </w:r>
            <w:r w:rsidRPr="008012B7">
              <w:rPr>
                <w:rFonts w:ascii="Times New Roman" w:hAnsi="Times New Roman"/>
                <w:sz w:val="24"/>
                <w:szCs w:val="24"/>
              </w:rPr>
              <w:t>о</w:t>
            </w:r>
            <w:r w:rsidRPr="008012B7">
              <w:rPr>
                <w:rFonts w:ascii="Times New Roman" w:hAnsi="Times New Roman"/>
                <w:sz w:val="24"/>
                <w:szCs w:val="24"/>
              </w:rPr>
              <w:t>вара; номер и ФИО поставщика товара, срок поставки и количество тов</w:t>
            </w:r>
            <w:r w:rsidRPr="008012B7">
              <w:rPr>
                <w:rFonts w:ascii="Times New Roman" w:hAnsi="Times New Roman"/>
                <w:sz w:val="24"/>
                <w:szCs w:val="24"/>
              </w:rPr>
              <w:t>а</w:t>
            </w:r>
            <w:r w:rsidRPr="008012B7">
              <w:rPr>
                <w:rFonts w:ascii="Times New Roman" w:hAnsi="Times New Roman"/>
                <w:sz w:val="24"/>
                <w:szCs w:val="24"/>
              </w:rPr>
              <w:t>ров в поставке.</w:t>
            </w:r>
          </w:p>
        </w:tc>
      </w:tr>
    </w:tbl>
    <w:p w:rsidR="00AF56A4" w:rsidRPr="008012B7" w:rsidRDefault="00AF56A4" w:rsidP="008012B7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AF56A4" w:rsidRPr="008012B7" w:rsidRDefault="00AF56A4" w:rsidP="008012B7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AF56A4" w:rsidRPr="008012B7" w:rsidRDefault="00AF56A4" w:rsidP="008012B7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AF56A4" w:rsidRPr="008012B7" w:rsidRDefault="00AF56A4" w:rsidP="008012B7">
      <w:pPr>
        <w:pStyle w:val="5"/>
        <w:spacing w:before="0" w:after="0" w:line="360" w:lineRule="auto"/>
        <w:ind w:firstLine="709"/>
        <w:jc w:val="center"/>
        <w:rPr>
          <w:i w:val="0"/>
          <w:sz w:val="24"/>
          <w:szCs w:val="24"/>
        </w:rPr>
      </w:pPr>
      <w:r w:rsidRPr="008012B7">
        <w:rPr>
          <w:i w:val="0"/>
          <w:sz w:val="24"/>
          <w:szCs w:val="24"/>
          <w:lang w:val="uk-UA"/>
        </w:rPr>
        <w:t>За</w:t>
      </w:r>
      <w:r w:rsidRPr="008012B7">
        <w:rPr>
          <w:i w:val="0"/>
          <w:sz w:val="24"/>
          <w:szCs w:val="24"/>
        </w:rPr>
        <w:t xml:space="preserve">дание 2.2. </w:t>
      </w:r>
    </w:p>
    <w:p w:rsidR="00AF56A4" w:rsidRPr="008012B7" w:rsidRDefault="00AF56A4" w:rsidP="008012B7">
      <w:pPr>
        <w:pStyle w:val="5"/>
        <w:spacing w:before="0" w:after="0" w:line="360" w:lineRule="auto"/>
        <w:ind w:firstLine="709"/>
        <w:jc w:val="center"/>
        <w:rPr>
          <w:i w:val="0"/>
          <w:sz w:val="24"/>
          <w:szCs w:val="24"/>
        </w:rPr>
      </w:pPr>
      <w:r w:rsidRPr="008012B7">
        <w:rPr>
          <w:smallCaps/>
          <w:sz w:val="24"/>
          <w:szCs w:val="24"/>
        </w:rPr>
        <w:t>РАБОТА С ЗАПРОСАМИ</w:t>
      </w:r>
    </w:p>
    <w:p w:rsidR="00AF56A4" w:rsidRPr="008012B7" w:rsidRDefault="00AF56A4" w:rsidP="008012B7">
      <w:pPr>
        <w:pStyle w:val="5"/>
        <w:spacing w:before="0" w:after="0" w:line="360" w:lineRule="auto"/>
        <w:ind w:firstLine="709"/>
        <w:jc w:val="center"/>
        <w:rPr>
          <w:b w:val="0"/>
          <w:i w:val="0"/>
          <w:sz w:val="24"/>
          <w:szCs w:val="24"/>
        </w:rPr>
      </w:pPr>
      <w:r w:rsidRPr="008012B7">
        <w:rPr>
          <w:b w:val="0"/>
          <w:i w:val="0"/>
          <w:sz w:val="24"/>
          <w:szCs w:val="24"/>
        </w:rPr>
        <w:t>1. Цель работы</w:t>
      </w:r>
    </w:p>
    <w:p w:rsidR="00AF56A4" w:rsidRPr="008012B7" w:rsidRDefault="00AF56A4" w:rsidP="008012B7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8012B7">
        <w:rPr>
          <w:rFonts w:ascii="Times New Roman" w:hAnsi="Times New Roman" w:cs="Times New Roman"/>
          <w:color w:val="auto"/>
        </w:rPr>
        <w:t>Получение навыков работы по созд</w:t>
      </w:r>
      <w:r w:rsidRPr="008012B7">
        <w:rPr>
          <w:rFonts w:ascii="Times New Roman" w:hAnsi="Times New Roman" w:cs="Times New Roman"/>
          <w:color w:val="auto"/>
        </w:rPr>
        <w:t>а</w:t>
      </w:r>
      <w:r w:rsidRPr="008012B7">
        <w:rPr>
          <w:rFonts w:ascii="Times New Roman" w:hAnsi="Times New Roman" w:cs="Times New Roman"/>
          <w:color w:val="auto"/>
        </w:rPr>
        <w:t>нию запросов</w:t>
      </w:r>
    </w:p>
    <w:p w:rsidR="00AF56A4" w:rsidRPr="008012B7" w:rsidRDefault="00AF56A4" w:rsidP="008012B7">
      <w:pPr>
        <w:pStyle w:val="5"/>
        <w:spacing w:before="0" w:after="0" w:line="360" w:lineRule="auto"/>
        <w:ind w:firstLine="709"/>
        <w:jc w:val="center"/>
        <w:rPr>
          <w:b w:val="0"/>
          <w:i w:val="0"/>
          <w:sz w:val="24"/>
          <w:szCs w:val="24"/>
        </w:rPr>
      </w:pPr>
      <w:r w:rsidRPr="008012B7">
        <w:rPr>
          <w:b w:val="0"/>
          <w:i w:val="0"/>
          <w:sz w:val="24"/>
          <w:szCs w:val="24"/>
        </w:rPr>
        <w:lastRenderedPageBreak/>
        <w:t>2. Темы для предварительного изучения</w:t>
      </w:r>
    </w:p>
    <w:p w:rsidR="00AF56A4" w:rsidRPr="008012B7" w:rsidRDefault="00AF56A4" w:rsidP="008012B7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8012B7">
        <w:rPr>
          <w:rFonts w:ascii="Times New Roman" w:hAnsi="Times New Roman" w:cs="Times New Roman"/>
          <w:color w:val="auto"/>
        </w:rPr>
        <w:t>Назначение запросов, типы запросов, создание запросов на выборку из одной или нескольких таблиц, типы запросов на изменение и технология их разр</w:t>
      </w:r>
      <w:r w:rsidRPr="008012B7">
        <w:rPr>
          <w:rFonts w:ascii="Times New Roman" w:hAnsi="Times New Roman" w:cs="Times New Roman"/>
          <w:color w:val="auto"/>
        </w:rPr>
        <w:t>а</w:t>
      </w:r>
      <w:r w:rsidRPr="008012B7">
        <w:rPr>
          <w:rFonts w:ascii="Times New Roman" w:hAnsi="Times New Roman" w:cs="Times New Roman"/>
          <w:color w:val="auto"/>
        </w:rPr>
        <w:t>ботки.</w:t>
      </w:r>
    </w:p>
    <w:p w:rsidR="00AF56A4" w:rsidRPr="008012B7" w:rsidRDefault="00AF56A4" w:rsidP="008012B7">
      <w:pPr>
        <w:pStyle w:val="5"/>
        <w:spacing w:before="0" w:after="0" w:line="360" w:lineRule="auto"/>
        <w:ind w:firstLine="709"/>
        <w:jc w:val="center"/>
        <w:rPr>
          <w:b w:val="0"/>
          <w:i w:val="0"/>
          <w:sz w:val="24"/>
          <w:szCs w:val="24"/>
        </w:rPr>
      </w:pPr>
      <w:r w:rsidRPr="008012B7">
        <w:rPr>
          <w:b w:val="0"/>
          <w:i w:val="0"/>
          <w:sz w:val="24"/>
          <w:szCs w:val="24"/>
        </w:rPr>
        <w:t>3. Задание</w:t>
      </w:r>
    </w:p>
    <w:p w:rsidR="00AF56A4" w:rsidRPr="008012B7" w:rsidRDefault="00AF56A4" w:rsidP="008012B7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8012B7">
        <w:rPr>
          <w:rFonts w:ascii="Times New Roman" w:hAnsi="Times New Roman" w:cs="Times New Roman"/>
          <w:color w:val="auto"/>
        </w:rPr>
        <w:t>Создать запрос на выборку информации из основной таблицы, из связанных таблиц, создать параметрический запрос, запрос для выбора инфо</w:t>
      </w:r>
      <w:r w:rsidRPr="008012B7">
        <w:rPr>
          <w:rFonts w:ascii="Times New Roman" w:hAnsi="Times New Roman" w:cs="Times New Roman"/>
          <w:color w:val="auto"/>
        </w:rPr>
        <w:t>р</w:t>
      </w:r>
      <w:r w:rsidRPr="008012B7">
        <w:rPr>
          <w:rFonts w:ascii="Times New Roman" w:hAnsi="Times New Roman" w:cs="Times New Roman"/>
          <w:color w:val="auto"/>
        </w:rPr>
        <w:t xml:space="preserve">мации для создания сложного отчета. </w:t>
      </w:r>
    </w:p>
    <w:p w:rsidR="00AF56A4" w:rsidRPr="008012B7" w:rsidRDefault="00AF56A4" w:rsidP="008012B7">
      <w:pPr>
        <w:pStyle w:val="5"/>
        <w:spacing w:before="0" w:after="0" w:line="360" w:lineRule="auto"/>
        <w:ind w:firstLine="709"/>
        <w:jc w:val="center"/>
        <w:rPr>
          <w:i w:val="0"/>
          <w:sz w:val="24"/>
          <w:szCs w:val="24"/>
        </w:rPr>
      </w:pPr>
      <w:r w:rsidRPr="008012B7">
        <w:rPr>
          <w:i w:val="0"/>
          <w:sz w:val="24"/>
          <w:szCs w:val="24"/>
          <w:lang w:val="uk-UA"/>
        </w:rPr>
        <w:t>За</w:t>
      </w:r>
      <w:r w:rsidRPr="008012B7">
        <w:rPr>
          <w:i w:val="0"/>
          <w:sz w:val="24"/>
          <w:szCs w:val="24"/>
        </w:rPr>
        <w:t xml:space="preserve">дание 2.3. </w:t>
      </w:r>
    </w:p>
    <w:p w:rsidR="00AF56A4" w:rsidRPr="008012B7" w:rsidRDefault="00AF56A4" w:rsidP="008012B7">
      <w:pPr>
        <w:pStyle w:val="5"/>
        <w:spacing w:before="0" w:after="0" w:line="360" w:lineRule="auto"/>
        <w:ind w:firstLine="709"/>
        <w:jc w:val="center"/>
        <w:rPr>
          <w:i w:val="0"/>
          <w:sz w:val="24"/>
          <w:szCs w:val="24"/>
        </w:rPr>
      </w:pPr>
      <w:r w:rsidRPr="008012B7">
        <w:rPr>
          <w:smallCaps/>
          <w:sz w:val="24"/>
          <w:szCs w:val="24"/>
        </w:rPr>
        <w:t>СОЗДАНИЕ ОТЧЕТОВ</w:t>
      </w:r>
    </w:p>
    <w:p w:rsidR="00AF56A4" w:rsidRPr="008012B7" w:rsidRDefault="00AF56A4" w:rsidP="008012B7">
      <w:pPr>
        <w:pStyle w:val="5"/>
        <w:spacing w:before="0" w:after="0" w:line="360" w:lineRule="auto"/>
        <w:ind w:firstLine="709"/>
        <w:jc w:val="center"/>
        <w:rPr>
          <w:b w:val="0"/>
          <w:i w:val="0"/>
          <w:sz w:val="24"/>
          <w:szCs w:val="24"/>
        </w:rPr>
      </w:pPr>
      <w:r w:rsidRPr="008012B7">
        <w:rPr>
          <w:b w:val="0"/>
          <w:i w:val="0"/>
          <w:sz w:val="24"/>
          <w:szCs w:val="24"/>
        </w:rPr>
        <w:t>1. Цель работы</w:t>
      </w:r>
    </w:p>
    <w:p w:rsidR="00AF56A4" w:rsidRPr="008012B7" w:rsidRDefault="00AF56A4" w:rsidP="008012B7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8012B7">
        <w:rPr>
          <w:rFonts w:ascii="Times New Roman" w:hAnsi="Times New Roman" w:cs="Times New Roman"/>
          <w:color w:val="auto"/>
        </w:rPr>
        <w:t>Получение навыков работы по созд</w:t>
      </w:r>
      <w:r w:rsidRPr="008012B7">
        <w:rPr>
          <w:rFonts w:ascii="Times New Roman" w:hAnsi="Times New Roman" w:cs="Times New Roman"/>
          <w:color w:val="auto"/>
        </w:rPr>
        <w:t>а</w:t>
      </w:r>
      <w:r w:rsidRPr="008012B7">
        <w:rPr>
          <w:rFonts w:ascii="Times New Roman" w:hAnsi="Times New Roman" w:cs="Times New Roman"/>
          <w:color w:val="auto"/>
        </w:rPr>
        <w:t>нию отчетов.</w:t>
      </w:r>
    </w:p>
    <w:p w:rsidR="00AF56A4" w:rsidRPr="008012B7" w:rsidRDefault="00AF56A4" w:rsidP="008012B7">
      <w:pPr>
        <w:pStyle w:val="5"/>
        <w:spacing w:before="0" w:after="0" w:line="360" w:lineRule="auto"/>
        <w:ind w:firstLine="709"/>
        <w:jc w:val="center"/>
        <w:rPr>
          <w:b w:val="0"/>
          <w:i w:val="0"/>
          <w:sz w:val="24"/>
          <w:szCs w:val="24"/>
        </w:rPr>
      </w:pPr>
      <w:r w:rsidRPr="008012B7">
        <w:rPr>
          <w:b w:val="0"/>
          <w:i w:val="0"/>
          <w:sz w:val="24"/>
          <w:szCs w:val="24"/>
        </w:rPr>
        <w:t>2. Темы для предварительного изучения</w:t>
      </w:r>
    </w:p>
    <w:p w:rsidR="00AF56A4" w:rsidRPr="008012B7" w:rsidRDefault="00AF56A4" w:rsidP="008012B7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8012B7">
        <w:rPr>
          <w:rFonts w:ascii="Times New Roman" w:hAnsi="Times New Roman" w:cs="Times New Roman"/>
          <w:color w:val="auto"/>
        </w:rPr>
        <w:t>Назначение отчетов. Порядок созд</w:t>
      </w:r>
      <w:r w:rsidRPr="008012B7">
        <w:rPr>
          <w:rFonts w:ascii="Times New Roman" w:hAnsi="Times New Roman" w:cs="Times New Roman"/>
          <w:color w:val="auto"/>
        </w:rPr>
        <w:t>а</w:t>
      </w:r>
      <w:r w:rsidRPr="008012B7">
        <w:rPr>
          <w:rFonts w:ascii="Times New Roman" w:hAnsi="Times New Roman" w:cs="Times New Roman"/>
          <w:color w:val="auto"/>
        </w:rPr>
        <w:t>ния отчетов. Разделы бланка отчетов. Элементы управления. Форматирование элементов управления. Сортировка и группировка. Сохранение и печать о</w:t>
      </w:r>
      <w:r w:rsidRPr="008012B7">
        <w:rPr>
          <w:rFonts w:ascii="Times New Roman" w:hAnsi="Times New Roman" w:cs="Times New Roman"/>
          <w:color w:val="auto"/>
        </w:rPr>
        <w:t>т</w:t>
      </w:r>
      <w:r w:rsidRPr="008012B7">
        <w:rPr>
          <w:rFonts w:ascii="Times New Roman" w:hAnsi="Times New Roman" w:cs="Times New Roman"/>
          <w:color w:val="auto"/>
        </w:rPr>
        <w:t>чета.</w:t>
      </w:r>
    </w:p>
    <w:p w:rsidR="00AF56A4" w:rsidRPr="008012B7" w:rsidRDefault="00AF56A4" w:rsidP="008012B7">
      <w:pPr>
        <w:pStyle w:val="5"/>
        <w:spacing w:before="0" w:after="0" w:line="360" w:lineRule="auto"/>
        <w:ind w:firstLine="709"/>
        <w:jc w:val="center"/>
        <w:rPr>
          <w:b w:val="0"/>
          <w:i w:val="0"/>
          <w:sz w:val="24"/>
          <w:szCs w:val="24"/>
        </w:rPr>
      </w:pPr>
      <w:r w:rsidRPr="008012B7">
        <w:rPr>
          <w:b w:val="0"/>
          <w:i w:val="0"/>
          <w:sz w:val="24"/>
          <w:szCs w:val="24"/>
        </w:rPr>
        <w:t>3. Задание</w:t>
      </w:r>
    </w:p>
    <w:p w:rsidR="00AF56A4" w:rsidRPr="008012B7" w:rsidRDefault="00AF56A4" w:rsidP="008012B7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8012B7">
        <w:rPr>
          <w:rFonts w:ascii="Times New Roman" w:hAnsi="Times New Roman" w:cs="Times New Roman"/>
          <w:color w:val="auto"/>
        </w:rPr>
        <w:t>Создать простой отчет, отображающий результаты обработки информ</w:t>
      </w:r>
      <w:r w:rsidRPr="008012B7">
        <w:rPr>
          <w:rFonts w:ascii="Times New Roman" w:hAnsi="Times New Roman" w:cs="Times New Roman"/>
          <w:color w:val="auto"/>
        </w:rPr>
        <w:t>а</w:t>
      </w:r>
      <w:r w:rsidRPr="008012B7">
        <w:rPr>
          <w:rFonts w:ascii="Times New Roman" w:hAnsi="Times New Roman" w:cs="Times New Roman"/>
          <w:color w:val="auto"/>
        </w:rPr>
        <w:t>ции для Прикладной области, выбранной в соответствии с вариантом зад</w:t>
      </w:r>
      <w:r w:rsidRPr="008012B7">
        <w:rPr>
          <w:rFonts w:ascii="Times New Roman" w:hAnsi="Times New Roman" w:cs="Times New Roman"/>
          <w:color w:val="auto"/>
        </w:rPr>
        <w:t>а</w:t>
      </w:r>
      <w:r w:rsidRPr="008012B7">
        <w:rPr>
          <w:rFonts w:ascii="Times New Roman" w:hAnsi="Times New Roman" w:cs="Times New Roman"/>
          <w:color w:val="auto"/>
        </w:rPr>
        <w:t>ния. Создать сложный отчет на основе ранее созданного запроса. Предметная о</w:t>
      </w:r>
      <w:r w:rsidRPr="008012B7">
        <w:rPr>
          <w:rFonts w:ascii="Times New Roman" w:hAnsi="Times New Roman" w:cs="Times New Roman"/>
          <w:color w:val="auto"/>
        </w:rPr>
        <w:t>б</w:t>
      </w:r>
      <w:r w:rsidRPr="008012B7">
        <w:rPr>
          <w:rFonts w:ascii="Times New Roman" w:hAnsi="Times New Roman" w:cs="Times New Roman"/>
          <w:color w:val="auto"/>
        </w:rPr>
        <w:t>ласть базы данных выбирается в соответствии с вариантом индивидуальн</w:t>
      </w:r>
      <w:r w:rsidRPr="008012B7">
        <w:rPr>
          <w:rFonts w:ascii="Times New Roman" w:hAnsi="Times New Roman" w:cs="Times New Roman"/>
          <w:color w:val="auto"/>
        </w:rPr>
        <w:t>о</w:t>
      </w:r>
      <w:r w:rsidRPr="008012B7">
        <w:rPr>
          <w:rFonts w:ascii="Times New Roman" w:hAnsi="Times New Roman" w:cs="Times New Roman"/>
          <w:color w:val="auto"/>
        </w:rPr>
        <w:t xml:space="preserve">го задания. </w:t>
      </w:r>
    </w:p>
    <w:p w:rsidR="00AF56A4" w:rsidRPr="008012B7" w:rsidRDefault="00AF56A4" w:rsidP="008012B7">
      <w:pPr>
        <w:pStyle w:val="5"/>
        <w:spacing w:before="0" w:after="0" w:line="360" w:lineRule="auto"/>
        <w:ind w:firstLine="709"/>
        <w:jc w:val="center"/>
        <w:rPr>
          <w:i w:val="0"/>
          <w:sz w:val="24"/>
          <w:szCs w:val="24"/>
        </w:rPr>
      </w:pPr>
      <w:r w:rsidRPr="008012B7">
        <w:rPr>
          <w:i w:val="0"/>
          <w:sz w:val="24"/>
          <w:szCs w:val="24"/>
          <w:lang w:val="uk-UA"/>
        </w:rPr>
        <w:t>За</w:t>
      </w:r>
      <w:r w:rsidRPr="008012B7">
        <w:rPr>
          <w:i w:val="0"/>
          <w:sz w:val="24"/>
          <w:szCs w:val="24"/>
        </w:rPr>
        <w:t xml:space="preserve">дание 2.4. </w:t>
      </w:r>
    </w:p>
    <w:p w:rsidR="00AF56A4" w:rsidRPr="008012B7" w:rsidRDefault="00AF56A4" w:rsidP="008012B7">
      <w:pPr>
        <w:pStyle w:val="5"/>
        <w:spacing w:before="0" w:after="0" w:line="360" w:lineRule="auto"/>
        <w:ind w:firstLine="709"/>
        <w:jc w:val="center"/>
        <w:rPr>
          <w:i w:val="0"/>
          <w:sz w:val="24"/>
          <w:szCs w:val="24"/>
        </w:rPr>
      </w:pPr>
      <w:r w:rsidRPr="008012B7">
        <w:rPr>
          <w:smallCaps/>
          <w:sz w:val="24"/>
          <w:szCs w:val="24"/>
        </w:rPr>
        <w:t>СОЗДАНИЕ ФОРМ</w:t>
      </w:r>
    </w:p>
    <w:p w:rsidR="00AF56A4" w:rsidRPr="008012B7" w:rsidRDefault="00AF56A4" w:rsidP="008012B7">
      <w:pPr>
        <w:pStyle w:val="5"/>
        <w:spacing w:before="0" w:after="0" w:line="360" w:lineRule="auto"/>
        <w:ind w:firstLine="709"/>
        <w:jc w:val="center"/>
        <w:rPr>
          <w:b w:val="0"/>
          <w:i w:val="0"/>
          <w:sz w:val="24"/>
          <w:szCs w:val="24"/>
        </w:rPr>
      </w:pPr>
      <w:r w:rsidRPr="008012B7">
        <w:rPr>
          <w:b w:val="0"/>
          <w:i w:val="0"/>
          <w:sz w:val="24"/>
          <w:szCs w:val="24"/>
        </w:rPr>
        <w:t>1. Цель работы</w:t>
      </w:r>
    </w:p>
    <w:p w:rsidR="00AF56A4" w:rsidRPr="008012B7" w:rsidRDefault="00AF56A4" w:rsidP="008012B7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8012B7">
        <w:rPr>
          <w:rFonts w:ascii="Times New Roman" w:hAnsi="Times New Roman" w:cs="Times New Roman"/>
          <w:color w:val="auto"/>
        </w:rPr>
        <w:t>Получение навыков работы по созд</w:t>
      </w:r>
      <w:r w:rsidRPr="008012B7">
        <w:rPr>
          <w:rFonts w:ascii="Times New Roman" w:hAnsi="Times New Roman" w:cs="Times New Roman"/>
          <w:color w:val="auto"/>
        </w:rPr>
        <w:t>а</w:t>
      </w:r>
      <w:r w:rsidRPr="008012B7">
        <w:rPr>
          <w:rFonts w:ascii="Times New Roman" w:hAnsi="Times New Roman" w:cs="Times New Roman"/>
          <w:color w:val="auto"/>
        </w:rPr>
        <w:t>нию экранных форм.</w:t>
      </w:r>
    </w:p>
    <w:p w:rsidR="00AF56A4" w:rsidRPr="008012B7" w:rsidRDefault="00AF56A4" w:rsidP="008012B7">
      <w:pPr>
        <w:pStyle w:val="5"/>
        <w:spacing w:before="0" w:after="0" w:line="360" w:lineRule="auto"/>
        <w:ind w:firstLine="709"/>
        <w:jc w:val="center"/>
        <w:rPr>
          <w:b w:val="0"/>
          <w:i w:val="0"/>
          <w:sz w:val="24"/>
          <w:szCs w:val="24"/>
        </w:rPr>
      </w:pPr>
      <w:r w:rsidRPr="008012B7">
        <w:rPr>
          <w:b w:val="0"/>
          <w:i w:val="0"/>
          <w:sz w:val="24"/>
          <w:szCs w:val="24"/>
        </w:rPr>
        <w:t>2. Темы для предварительного изучения</w:t>
      </w:r>
    </w:p>
    <w:p w:rsidR="00AF56A4" w:rsidRPr="008012B7" w:rsidRDefault="00AF56A4" w:rsidP="008012B7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8012B7">
        <w:rPr>
          <w:rFonts w:ascii="Times New Roman" w:hAnsi="Times New Roman" w:cs="Times New Roman"/>
          <w:color w:val="auto"/>
        </w:rPr>
        <w:t>Назначение форм. Создание формы с помощью мастера форм. Создание простой формы в режиме Конструктора. Работа с элементами управления. С</w:t>
      </w:r>
      <w:r w:rsidRPr="008012B7">
        <w:rPr>
          <w:rFonts w:ascii="Times New Roman" w:hAnsi="Times New Roman" w:cs="Times New Roman"/>
          <w:color w:val="auto"/>
        </w:rPr>
        <w:t>о</w:t>
      </w:r>
      <w:r w:rsidRPr="008012B7">
        <w:rPr>
          <w:rFonts w:ascii="Times New Roman" w:hAnsi="Times New Roman" w:cs="Times New Roman"/>
          <w:color w:val="auto"/>
        </w:rPr>
        <w:t>здание сложной формы на основе ранее созданных простых форм. Задание выражения для эл</w:t>
      </w:r>
      <w:r w:rsidRPr="008012B7">
        <w:rPr>
          <w:rFonts w:ascii="Times New Roman" w:hAnsi="Times New Roman" w:cs="Times New Roman"/>
          <w:color w:val="auto"/>
        </w:rPr>
        <w:t>е</w:t>
      </w:r>
      <w:r w:rsidRPr="008012B7">
        <w:rPr>
          <w:rFonts w:ascii="Times New Roman" w:hAnsi="Times New Roman" w:cs="Times New Roman"/>
          <w:color w:val="auto"/>
        </w:rPr>
        <w:t>ментов управления.</w:t>
      </w:r>
    </w:p>
    <w:p w:rsidR="00AF56A4" w:rsidRPr="008012B7" w:rsidRDefault="00AF56A4" w:rsidP="008012B7">
      <w:pPr>
        <w:pStyle w:val="5"/>
        <w:spacing w:before="0" w:after="0" w:line="360" w:lineRule="auto"/>
        <w:ind w:firstLine="709"/>
        <w:jc w:val="center"/>
        <w:rPr>
          <w:b w:val="0"/>
          <w:i w:val="0"/>
          <w:sz w:val="24"/>
          <w:szCs w:val="24"/>
        </w:rPr>
      </w:pPr>
      <w:r w:rsidRPr="008012B7">
        <w:rPr>
          <w:b w:val="0"/>
          <w:i w:val="0"/>
          <w:sz w:val="24"/>
          <w:szCs w:val="24"/>
        </w:rPr>
        <w:t>3. Задание</w:t>
      </w:r>
    </w:p>
    <w:p w:rsidR="00AF56A4" w:rsidRPr="008012B7" w:rsidRDefault="00AF56A4" w:rsidP="008012B7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8012B7">
        <w:rPr>
          <w:rFonts w:ascii="Times New Roman" w:hAnsi="Times New Roman" w:cs="Times New Roman"/>
          <w:color w:val="auto"/>
        </w:rPr>
        <w:t>Создать форму для ввода информации в таблицы в удобном для пользователя формате. Создать сложную форму, объединив формы, созданные для разных та</w:t>
      </w:r>
      <w:r w:rsidRPr="008012B7">
        <w:rPr>
          <w:rFonts w:ascii="Times New Roman" w:hAnsi="Times New Roman" w:cs="Times New Roman"/>
          <w:color w:val="auto"/>
        </w:rPr>
        <w:t>б</w:t>
      </w:r>
      <w:r w:rsidRPr="008012B7">
        <w:rPr>
          <w:rFonts w:ascii="Times New Roman" w:hAnsi="Times New Roman" w:cs="Times New Roman"/>
          <w:color w:val="auto"/>
        </w:rPr>
        <w:t>лиц. Предметная область базы данных выбирается в соответствии с вариа</w:t>
      </w:r>
      <w:r w:rsidRPr="008012B7">
        <w:rPr>
          <w:rFonts w:ascii="Times New Roman" w:hAnsi="Times New Roman" w:cs="Times New Roman"/>
          <w:color w:val="auto"/>
        </w:rPr>
        <w:t>н</w:t>
      </w:r>
      <w:r w:rsidRPr="008012B7">
        <w:rPr>
          <w:rFonts w:ascii="Times New Roman" w:hAnsi="Times New Roman" w:cs="Times New Roman"/>
          <w:color w:val="auto"/>
        </w:rPr>
        <w:t xml:space="preserve">том индивидуального задания. </w:t>
      </w:r>
    </w:p>
    <w:p w:rsidR="00AF56A4" w:rsidRPr="008012B7" w:rsidRDefault="00AF56A4" w:rsidP="008012B7">
      <w:pPr>
        <w:pStyle w:val="5"/>
        <w:keepNext/>
        <w:spacing w:before="0" w:after="0" w:line="360" w:lineRule="auto"/>
        <w:ind w:firstLine="709"/>
        <w:jc w:val="center"/>
        <w:rPr>
          <w:i w:val="0"/>
          <w:sz w:val="24"/>
          <w:szCs w:val="24"/>
        </w:rPr>
      </w:pPr>
      <w:r w:rsidRPr="008012B7">
        <w:rPr>
          <w:i w:val="0"/>
          <w:sz w:val="24"/>
          <w:szCs w:val="24"/>
          <w:lang w:val="uk-UA"/>
        </w:rPr>
        <w:lastRenderedPageBreak/>
        <w:t>За</w:t>
      </w:r>
      <w:r w:rsidRPr="008012B7">
        <w:rPr>
          <w:i w:val="0"/>
          <w:sz w:val="24"/>
          <w:szCs w:val="24"/>
        </w:rPr>
        <w:t xml:space="preserve">дание 2.5. </w:t>
      </w:r>
    </w:p>
    <w:p w:rsidR="00AF56A4" w:rsidRPr="008012B7" w:rsidRDefault="00AF56A4" w:rsidP="008012B7">
      <w:pPr>
        <w:pStyle w:val="5"/>
        <w:spacing w:before="0" w:after="0" w:line="360" w:lineRule="auto"/>
        <w:ind w:firstLine="709"/>
        <w:jc w:val="center"/>
        <w:rPr>
          <w:i w:val="0"/>
          <w:sz w:val="24"/>
          <w:szCs w:val="24"/>
        </w:rPr>
      </w:pPr>
      <w:r w:rsidRPr="008012B7">
        <w:rPr>
          <w:smallCaps/>
          <w:sz w:val="24"/>
          <w:szCs w:val="24"/>
        </w:rPr>
        <w:t>СОЗДАНИЕ КНОПОЧНОЙ ФОРМЫ</w:t>
      </w:r>
    </w:p>
    <w:p w:rsidR="00AF56A4" w:rsidRPr="008012B7" w:rsidRDefault="00AF56A4" w:rsidP="008012B7">
      <w:pPr>
        <w:pStyle w:val="5"/>
        <w:spacing w:before="0" w:after="0" w:line="360" w:lineRule="auto"/>
        <w:ind w:firstLine="709"/>
        <w:jc w:val="center"/>
        <w:rPr>
          <w:b w:val="0"/>
          <w:i w:val="0"/>
          <w:sz w:val="24"/>
          <w:szCs w:val="24"/>
        </w:rPr>
      </w:pPr>
      <w:r w:rsidRPr="008012B7">
        <w:rPr>
          <w:b w:val="0"/>
          <w:i w:val="0"/>
          <w:sz w:val="24"/>
          <w:szCs w:val="24"/>
        </w:rPr>
        <w:t>1. Цель работы</w:t>
      </w:r>
    </w:p>
    <w:p w:rsidR="00AF56A4" w:rsidRPr="008012B7" w:rsidRDefault="00AF56A4" w:rsidP="008012B7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8012B7">
        <w:rPr>
          <w:rFonts w:ascii="Times New Roman" w:hAnsi="Times New Roman" w:cs="Times New Roman"/>
          <w:color w:val="auto"/>
        </w:rPr>
        <w:t>Получение навыков работы по созд</w:t>
      </w:r>
      <w:r w:rsidRPr="008012B7">
        <w:rPr>
          <w:rFonts w:ascii="Times New Roman" w:hAnsi="Times New Roman" w:cs="Times New Roman"/>
          <w:color w:val="auto"/>
        </w:rPr>
        <w:t>а</w:t>
      </w:r>
      <w:r w:rsidRPr="008012B7">
        <w:rPr>
          <w:rFonts w:ascii="Times New Roman" w:hAnsi="Times New Roman" w:cs="Times New Roman"/>
          <w:color w:val="auto"/>
        </w:rPr>
        <w:t>нию кнопочных форм.</w:t>
      </w:r>
    </w:p>
    <w:p w:rsidR="00AF56A4" w:rsidRPr="008012B7" w:rsidRDefault="00AF56A4" w:rsidP="008012B7">
      <w:pPr>
        <w:pStyle w:val="5"/>
        <w:spacing w:before="0" w:after="0" w:line="360" w:lineRule="auto"/>
        <w:ind w:firstLine="709"/>
        <w:jc w:val="center"/>
        <w:rPr>
          <w:b w:val="0"/>
          <w:i w:val="0"/>
          <w:sz w:val="24"/>
          <w:szCs w:val="24"/>
        </w:rPr>
      </w:pPr>
      <w:r w:rsidRPr="008012B7">
        <w:rPr>
          <w:b w:val="0"/>
          <w:i w:val="0"/>
          <w:sz w:val="24"/>
          <w:szCs w:val="24"/>
        </w:rPr>
        <w:t>2. Темы для предварительного изучения</w:t>
      </w:r>
    </w:p>
    <w:p w:rsidR="00AF56A4" w:rsidRPr="008012B7" w:rsidRDefault="00AF56A4" w:rsidP="008012B7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8012B7">
        <w:rPr>
          <w:rFonts w:ascii="Times New Roman" w:hAnsi="Times New Roman" w:cs="Times New Roman"/>
          <w:color w:val="auto"/>
        </w:rPr>
        <w:t>Необходимость создания кнопочных форм. Создание кнопочной формы с помощью диспетчера кнопочных форм. Созд</w:t>
      </w:r>
      <w:r w:rsidRPr="008012B7">
        <w:rPr>
          <w:rFonts w:ascii="Times New Roman" w:hAnsi="Times New Roman" w:cs="Times New Roman"/>
          <w:color w:val="auto"/>
        </w:rPr>
        <w:t>а</w:t>
      </w:r>
      <w:r w:rsidRPr="008012B7">
        <w:rPr>
          <w:rFonts w:ascii="Times New Roman" w:hAnsi="Times New Roman" w:cs="Times New Roman"/>
          <w:color w:val="auto"/>
        </w:rPr>
        <w:t>ние новой кнопочной формы, которая открывается из стартовой кнопочной формы. Изменение существу</w:t>
      </w:r>
      <w:r w:rsidRPr="008012B7">
        <w:rPr>
          <w:rFonts w:ascii="Times New Roman" w:hAnsi="Times New Roman" w:cs="Times New Roman"/>
          <w:color w:val="auto"/>
        </w:rPr>
        <w:t>ю</w:t>
      </w:r>
      <w:r w:rsidRPr="008012B7">
        <w:rPr>
          <w:rFonts w:ascii="Times New Roman" w:hAnsi="Times New Roman" w:cs="Times New Roman"/>
          <w:color w:val="auto"/>
        </w:rPr>
        <w:t>щей кнопочной формы. Выбор кнопочной формы, автоматически открываемой при о</w:t>
      </w:r>
      <w:r w:rsidRPr="008012B7">
        <w:rPr>
          <w:rFonts w:ascii="Times New Roman" w:hAnsi="Times New Roman" w:cs="Times New Roman"/>
          <w:color w:val="auto"/>
        </w:rPr>
        <w:t>т</w:t>
      </w:r>
      <w:r w:rsidRPr="008012B7">
        <w:rPr>
          <w:rFonts w:ascii="Times New Roman" w:hAnsi="Times New Roman" w:cs="Times New Roman"/>
          <w:color w:val="auto"/>
        </w:rPr>
        <w:t>крытии БД. Удаление кнопочной формы.</w:t>
      </w:r>
    </w:p>
    <w:p w:rsidR="00AF56A4" w:rsidRPr="008012B7" w:rsidRDefault="00AF56A4" w:rsidP="008012B7">
      <w:pPr>
        <w:pStyle w:val="5"/>
        <w:spacing w:before="0" w:after="0" w:line="360" w:lineRule="auto"/>
        <w:ind w:firstLine="709"/>
        <w:jc w:val="center"/>
        <w:rPr>
          <w:b w:val="0"/>
          <w:i w:val="0"/>
          <w:sz w:val="24"/>
          <w:szCs w:val="24"/>
        </w:rPr>
      </w:pPr>
      <w:r w:rsidRPr="008012B7">
        <w:rPr>
          <w:b w:val="0"/>
          <w:i w:val="0"/>
          <w:sz w:val="24"/>
          <w:szCs w:val="24"/>
        </w:rPr>
        <w:t>3. Задание</w:t>
      </w:r>
    </w:p>
    <w:p w:rsidR="00AF56A4" w:rsidRPr="008012B7" w:rsidRDefault="00AF56A4" w:rsidP="008012B7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8012B7">
        <w:rPr>
          <w:rFonts w:ascii="Times New Roman" w:hAnsi="Times New Roman" w:cs="Times New Roman"/>
          <w:color w:val="auto"/>
        </w:rPr>
        <w:t>Создать кнопочную форму для работы с созданными объектами базы данных (таблицы, формы, отчеты). Предусмотреть выход из БД.</w:t>
      </w:r>
    </w:p>
    <w:bookmarkEnd w:id="0"/>
    <w:bookmarkEnd w:id="1"/>
    <w:p w:rsidR="008012B7" w:rsidRDefault="008012B7" w:rsidP="008012B7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val="en-US"/>
        </w:rPr>
      </w:pPr>
    </w:p>
    <w:p w:rsidR="008012B7" w:rsidRDefault="008012B7" w:rsidP="008012B7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23244B">
        <w:rPr>
          <w:rFonts w:ascii="Times New Roman" w:hAnsi="Times New Roman"/>
          <w:sz w:val="24"/>
          <w:szCs w:val="24"/>
        </w:rPr>
        <w:t>Созданная в Microsoft Access база данных «</w:t>
      </w:r>
      <w:r>
        <w:rPr>
          <w:rFonts w:ascii="Times New Roman" w:hAnsi="Times New Roman"/>
          <w:sz w:val="24"/>
          <w:szCs w:val="24"/>
        </w:rPr>
        <w:t>Оптовая база</w:t>
      </w:r>
      <w:r w:rsidRPr="0023244B">
        <w:rPr>
          <w:rFonts w:ascii="Times New Roman" w:hAnsi="Times New Roman"/>
          <w:sz w:val="24"/>
          <w:szCs w:val="24"/>
        </w:rPr>
        <w:t xml:space="preserve">» содержит таблицы: </w:t>
      </w:r>
      <w:r>
        <w:rPr>
          <w:rFonts w:ascii="Times New Roman" w:hAnsi="Times New Roman"/>
          <w:sz w:val="24"/>
          <w:szCs w:val="24"/>
        </w:rPr>
        <w:t>«Товары», «Поставщики»,</w:t>
      </w:r>
      <w:r w:rsidR="00DD7952">
        <w:rPr>
          <w:rFonts w:ascii="Times New Roman" w:hAnsi="Times New Roman"/>
          <w:sz w:val="24"/>
          <w:szCs w:val="24"/>
        </w:rPr>
        <w:t xml:space="preserve"> </w:t>
      </w:r>
      <w:r w:rsidR="00DD7952">
        <w:rPr>
          <w:rFonts w:ascii="Times New Roman" w:hAnsi="Times New Roman"/>
          <w:noProof/>
          <w:sz w:val="24"/>
          <w:szCs w:val="24"/>
          <w:lang w:eastAsia="ru-RU"/>
        </w:rPr>
        <w:t>«Поставки»</w:t>
      </w:r>
    </w:p>
    <w:p w:rsidR="008012B7" w:rsidRDefault="008012B7" w:rsidP="008012B7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«Товары» состоит из полей: Код товара, Название товара, Количество на складе, Единица измерения, Стоимость единицы, Описание.</w:t>
      </w:r>
    </w:p>
    <w:p w:rsidR="008012B7" w:rsidRPr="008012B7" w:rsidRDefault="0085317B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37242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2B7" w:rsidRDefault="008012B7" w:rsidP="008012B7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«Поставщики»: Код поставщика, ФИО, Телефон, Адрес</w:t>
      </w:r>
    </w:p>
    <w:p w:rsidR="00255A9E" w:rsidRPr="008012B7" w:rsidRDefault="00255A9E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55A9E" w:rsidRPr="008012B7" w:rsidRDefault="0085317B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3150" cy="37242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2B7" w:rsidRDefault="008012B7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Таблица «Поставки»: № поставки, Номер поставщика, Код товара, Цена поставки, Срок поставки, Количество, Номер счёта.</w:t>
      </w:r>
    </w:p>
    <w:p w:rsidR="00255A9E" w:rsidRPr="008012B7" w:rsidRDefault="0085317B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37242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A9E" w:rsidRPr="008012B7" w:rsidRDefault="00255A9E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 w:rsidRPr="008012B7">
        <w:rPr>
          <w:rFonts w:ascii="Times New Roman" w:hAnsi="Times New Roman"/>
          <w:noProof/>
          <w:sz w:val="24"/>
          <w:szCs w:val="24"/>
          <w:lang w:eastAsia="ru-RU"/>
        </w:rPr>
        <w:t>Схема данных</w:t>
      </w:r>
      <w:r w:rsidR="00DD795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DD7952">
        <w:rPr>
          <w:rFonts w:ascii="Times New Roman" w:hAnsi="Times New Roman"/>
          <w:sz w:val="24"/>
          <w:szCs w:val="24"/>
        </w:rPr>
        <w:t>базы</w:t>
      </w:r>
      <w:r w:rsidR="00DD7952" w:rsidRPr="0023244B">
        <w:rPr>
          <w:rFonts w:ascii="Times New Roman" w:hAnsi="Times New Roman"/>
          <w:sz w:val="24"/>
          <w:szCs w:val="24"/>
        </w:rPr>
        <w:t xml:space="preserve"> данных «</w:t>
      </w:r>
      <w:r w:rsidR="00DD7952">
        <w:rPr>
          <w:rFonts w:ascii="Times New Roman" w:hAnsi="Times New Roman"/>
          <w:sz w:val="24"/>
          <w:szCs w:val="24"/>
        </w:rPr>
        <w:t>Оптовая база</w:t>
      </w:r>
      <w:r w:rsidR="00DD7952" w:rsidRPr="0023244B">
        <w:rPr>
          <w:rFonts w:ascii="Times New Roman" w:hAnsi="Times New Roman"/>
          <w:sz w:val="24"/>
          <w:szCs w:val="24"/>
        </w:rPr>
        <w:t>»</w:t>
      </w:r>
      <w:r w:rsidRPr="008012B7">
        <w:rPr>
          <w:rFonts w:ascii="Times New Roman" w:hAnsi="Times New Roman"/>
          <w:noProof/>
          <w:sz w:val="24"/>
          <w:szCs w:val="24"/>
          <w:lang w:eastAsia="ru-RU"/>
        </w:rPr>
        <w:t>:</w:t>
      </w:r>
    </w:p>
    <w:p w:rsidR="00255A9E" w:rsidRPr="008012B7" w:rsidRDefault="0085317B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3150" cy="372427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A9E" w:rsidRDefault="00255A9E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 w:rsidRPr="008012B7">
        <w:rPr>
          <w:rFonts w:ascii="Times New Roman" w:hAnsi="Times New Roman"/>
          <w:noProof/>
          <w:sz w:val="24"/>
          <w:szCs w:val="24"/>
          <w:lang w:eastAsia="ru-RU"/>
        </w:rPr>
        <w:t>Запросы</w:t>
      </w:r>
      <w:r w:rsidR="00DD795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DD7952">
        <w:rPr>
          <w:rFonts w:ascii="Times New Roman" w:hAnsi="Times New Roman"/>
          <w:sz w:val="24"/>
          <w:szCs w:val="24"/>
        </w:rPr>
        <w:t>базы</w:t>
      </w:r>
      <w:r w:rsidR="00DD7952" w:rsidRPr="0023244B">
        <w:rPr>
          <w:rFonts w:ascii="Times New Roman" w:hAnsi="Times New Roman"/>
          <w:sz w:val="24"/>
          <w:szCs w:val="24"/>
        </w:rPr>
        <w:t xml:space="preserve"> данных «</w:t>
      </w:r>
      <w:r w:rsidR="00DD7952">
        <w:rPr>
          <w:rFonts w:ascii="Times New Roman" w:hAnsi="Times New Roman"/>
          <w:sz w:val="24"/>
          <w:szCs w:val="24"/>
        </w:rPr>
        <w:t>Оптовая база</w:t>
      </w:r>
      <w:r w:rsidR="00DD7952" w:rsidRPr="0023244B">
        <w:rPr>
          <w:rFonts w:ascii="Times New Roman" w:hAnsi="Times New Roman"/>
          <w:sz w:val="24"/>
          <w:szCs w:val="24"/>
        </w:rPr>
        <w:t>»</w:t>
      </w:r>
      <w:r w:rsidRPr="008012B7">
        <w:rPr>
          <w:rFonts w:ascii="Times New Roman" w:hAnsi="Times New Roman"/>
          <w:noProof/>
          <w:sz w:val="24"/>
          <w:szCs w:val="24"/>
          <w:lang w:eastAsia="ru-RU"/>
        </w:rPr>
        <w:t>:</w:t>
      </w:r>
    </w:p>
    <w:p w:rsidR="00DD7952" w:rsidRPr="008012B7" w:rsidRDefault="00DD7952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Запрос с параметром «Поиск поставок по товару»</w:t>
      </w:r>
    </w:p>
    <w:p w:rsidR="00255A9E" w:rsidRPr="008012B7" w:rsidRDefault="0085317B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372427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952" w:rsidRDefault="001F4883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Запрос с двумя параметрами «Поставки за указанный период»</w:t>
      </w:r>
    </w:p>
    <w:p w:rsidR="00255A9E" w:rsidRPr="008012B7" w:rsidRDefault="0085317B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3150" cy="372427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883" w:rsidRDefault="001F4883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Запрос на выборку «Поставки товаров «Коврик для мышки»»</w:t>
      </w:r>
      <w:r w:rsidR="001A08DE">
        <w:rPr>
          <w:rFonts w:ascii="Times New Roman" w:hAnsi="Times New Roman"/>
          <w:noProof/>
          <w:sz w:val="24"/>
          <w:szCs w:val="24"/>
          <w:lang w:eastAsia="ru-RU"/>
        </w:rPr>
        <w:t xml:space="preserve"> с сортировкой</w:t>
      </w:r>
    </w:p>
    <w:p w:rsidR="00255A9E" w:rsidRPr="008012B7" w:rsidRDefault="0085317B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372427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8DE" w:rsidRDefault="001A08DE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Запрос из нескольких таблиц «Поставщики и их поставки»</w:t>
      </w:r>
    </w:p>
    <w:p w:rsidR="00255A9E" w:rsidRPr="008012B7" w:rsidRDefault="0085317B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3150" cy="372427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8DE" w:rsidRDefault="001A08DE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Запрос на выборку «Товары, количество которых на складе меньше 100»</w:t>
      </w:r>
    </w:p>
    <w:p w:rsidR="00255A9E" w:rsidRPr="008012B7" w:rsidRDefault="0085317B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3724275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8DE" w:rsidRDefault="001A08DE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Запрос из нескольких таблиц «Цены поставок товаров»</w:t>
      </w:r>
    </w:p>
    <w:p w:rsidR="00255A9E" w:rsidRPr="008012B7" w:rsidRDefault="0085317B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3150" cy="3724275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8DE" w:rsidRDefault="001A08DE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Итоговый запрос «Минимальные цены у разных поставщиков»</w:t>
      </w:r>
    </w:p>
    <w:p w:rsidR="00255A9E" w:rsidRPr="008012B7" w:rsidRDefault="0085317B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3724275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A9E" w:rsidRDefault="00255A9E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 w:rsidRPr="008012B7">
        <w:rPr>
          <w:rFonts w:ascii="Times New Roman" w:hAnsi="Times New Roman"/>
          <w:noProof/>
          <w:sz w:val="24"/>
          <w:szCs w:val="24"/>
          <w:lang w:eastAsia="ru-RU"/>
        </w:rPr>
        <w:t>Формы и отчёты</w:t>
      </w:r>
      <w:r w:rsidR="001A08DE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1A08DE">
        <w:rPr>
          <w:rFonts w:ascii="Times New Roman" w:hAnsi="Times New Roman"/>
          <w:sz w:val="24"/>
          <w:szCs w:val="24"/>
        </w:rPr>
        <w:t>базы</w:t>
      </w:r>
      <w:r w:rsidR="001A08DE" w:rsidRPr="0023244B">
        <w:rPr>
          <w:rFonts w:ascii="Times New Roman" w:hAnsi="Times New Roman"/>
          <w:sz w:val="24"/>
          <w:szCs w:val="24"/>
        </w:rPr>
        <w:t xml:space="preserve"> данных «</w:t>
      </w:r>
      <w:r w:rsidR="001A08DE">
        <w:rPr>
          <w:rFonts w:ascii="Times New Roman" w:hAnsi="Times New Roman"/>
          <w:sz w:val="24"/>
          <w:szCs w:val="24"/>
        </w:rPr>
        <w:t>Оптовая база</w:t>
      </w:r>
      <w:r w:rsidR="001A08DE" w:rsidRPr="0023244B">
        <w:rPr>
          <w:rFonts w:ascii="Times New Roman" w:hAnsi="Times New Roman"/>
          <w:sz w:val="24"/>
          <w:szCs w:val="24"/>
        </w:rPr>
        <w:t>»</w:t>
      </w:r>
      <w:r w:rsidRPr="008012B7">
        <w:rPr>
          <w:rFonts w:ascii="Times New Roman" w:hAnsi="Times New Roman"/>
          <w:noProof/>
          <w:sz w:val="24"/>
          <w:szCs w:val="24"/>
          <w:lang w:eastAsia="ru-RU"/>
        </w:rPr>
        <w:t>:</w:t>
      </w:r>
    </w:p>
    <w:p w:rsidR="006D61C9" w:rsidRPr="008012B7" w:rsidRDefault="006D61C9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Форма «Товары»</w:t>
      </w:r>
    </w:p>
    <w:p w:rsidR="00255A9E" w:rsidRPr="008012B7" w:rsidRDefault="0085317B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3150" cy="3724275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1C9" w:rsidRDefault="006D61C9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Форма «Поставщики»</w:t>
      </w:r>
    </w:p>
    <w:p w:rsidR="00255A9E" w:rsidRPr="008012B7" w:rsidRDefault="0085317B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3724275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1C9" w:rsidRDefault="006D61C9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Форма «Поставки»</w:t>
      </w:r>
    </w:p>
    <w:p w:rsidR="00255A9E" w:rsidRPr="008012B7" w:rsidRDefault="0085317B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3150" cy="3724275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E94" w:rsidRDefault="00B35E94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55A9E" w:rsidRPr="008012B7" w:rsidRDefault="0085317B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3724275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7A2" w:rsidRDefault="00E547A2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Вкладка главной кнопочной формы «Отчёты»</w:t>
      </w:r>
    </w:p>
    <w:p w:rsidR="00255A9E" w:rsidRPr="008012B7" w:rsidRDefault="0085317B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3150" cy="3724275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7A2" w:rsidRDefault="00E547A2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Отчёт «Товары»</w:t>
      </w:r>
    </w:p>
    <w:p w:rsidR="00255A9E" w:rsidRPr="008012B7" w:rsidRDefault="0085317B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3724275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7A2" w:rsidRDefault="00E547A2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Отчёт «Цены поставок товаров»</w:t>
      </w:r>
    </w:p>
    <w:p w:rsidR="00255A9E" w:rsidRPr="008012B7" w:rsidRDefault="0085317B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3150" cy="3724275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7A2" w:rsidRDefault="00E547A2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Отчёт «Товары, количество которых на складе меньше 100»</w:t>
      </w:r>
    </w:p>
    <w:p w:rsidR="00255A9E" w:rsidRPr="008012B7" w:rsidRDefault="0085317B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3724275"/>
            <wp:effectExtent l="1905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7A2" w:rsidRDefault="00E547A2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Отчёт «Поставки товаров «Коврик для мышки»»</w:t>
      </w:r>
    </w:p>
    <w:p w:rsidR="00255A9E" w:rsidRPr="008012B7" w:rsidRDefault="0085317B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3150" cy="3724275"/>
            <wp:effectExtent l="1905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BE9" w:rsidRDefault="007B4BE9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Форма для ввода параметра «Код товара»</w:t>
      </w:r>
    </w:p>
    <w:p w:rsidR="00255A9E" w:rsidRDefault="0085317B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86025" cy="1143000"/>
            <wp:effectExtent l="19050" t="0" r="952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BE9" w:rsidRPr="008012B7" w:rsidRDefault="007B4BE9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Отчёт «Поиск поставок по товару»</w:t>
      </w:r>
    </w:p>
    <w:p w:rsidR="00255A9E" w:rsidRPr="008012B7" w:rsidRDefault="0085317B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3150" cy="3724275"/>
            <wp:effectExtent l="1905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BE9" w:rsidRDefault="007B4BE9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Форма для ввода параметра первой даты</w:t>
      </w:r>
    </w:p>
    <w:p w:rsidR="00255A9E" w:rsidRDefault="0085317B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86025" cy="1143000"/>
            <wp:effectExtent l="19050" t="0" r="9525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BE9" w:rsidRPr="008012B7" w:rsidRDefault="007B4BE9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Форма для ввода параметра второй даты</w:t>
      </w:r>
    </w:p>
    <w:p w:rsidR="00255A9E" w:rsidRPr="008012B7" w:rsidRDefault="0085317B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86025" cy="1143000"/>
            <wp:effectExtent l="19050" t="0" r="9525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BE9" w:rsidRDefault="007B4BE9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Отчёт «Поставки за указанный период»</w:t>
      </w:r>
    </w:p>
    <w:p w:rsidR="00255A9E" w:rsidRPr="008012B7" w:rsidRDefault="0085317B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3150" cy="3724275"/>
            <wp:effectExtent l="1905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BE9" w:rsidRDefault="007B4BE9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Отчёт «Поставщики и их поставки»</w:t>
      </w:r>
    </w:p>
    <w:p w:rsidR="007B4BE9" w:rsidRPr="008012B7" w:rsidRDefault="0085317B" w:rsidP="008012B7">
      <w:pPr>
        <w:spacing w:after="0" w:line="360" w:lineRule="auto"/>
        <w:ind w:firstLine="709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3724275"/>
            <wp:effectExtent l="1905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F49" w:rsidRDefault="005C4F49" w:rsidP="008012B7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</w:p>
    <w:sectPr w:rsidR="005C4F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FA2F42"/>
    <w:multiLevelType w:val="hybridMultilevel"/>
    <w:tmpl w:val="63308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97462"/>
    <w:rsid w:val="00172EF2"/>
    <w:rsid w:val="001A08DE"/>
    <w:rsid w:val="001D4014"/>
    <w:rsid w:val="001F4883"/>
    <w:rsid w:val="00255A9E"/>
    <w:rsid w:val="00267303"/>
    <w:rsid w:val="005424BC"/>
    <w:rsid w:val="005C4F49"/>
    <w:rsid w:val="00697462"/>
    <w:rsid w:val="006D61C9"/>
    <w:rsid w:val="007963D6"/>
    <w:rsid w:val="007B4BE9"/>
    <w:rsid w:val="008012B7"/>
    <w:rsid w:val="0085317B"/>
    <w:rsid w:val="00AF56A4"/>
    <w:rsid w:val="00B35E94"/>
    <w:rsid w:val="00D4175F"/>
    <w:rsid w:val="00DD7952"/>
    <w:rsid w:val="00E547A2"/>
    <w:rsid w:val="00EC2645"/>
    <w:rsid w:val="00ED53BF"/>
    <w:rsid w:val="00F20599"/>
    <w:rsid w:val="00FD4C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AF56A4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color w:val="000000"/>
      <w:sz w:val="32"/>
      <w:szCs w:val="20"/>
      <w:lang w:val="uk-UA"/>
    </w:rPr>
  </w:style>
  <w:style w:type="paragraph" w:styleId="5">
    <w:name w:val="heading 5"/>
    <w:basedOn w:val="a"/>
    <w:next w:val="a"/>
    <w:link w:val="50"/>
    <w:qFormat/>
    <w:rsid w:val="00AF56A4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AF56A4"/>
    <w:rPr>
      <w:rFonts w:ascii="Times New Roman" w:eastAsia="Times New Roman" w:hAnsi="Times New Roman"/>
      <w:color w:val="000000"/>
      <w:sz w:val="32"/>
      <w:lang w:val="uk-UA"/>
    </w:rPr>
  </w:style>
  <w:style w:type="character" w:customStyle="1" w:styleId="50">
    <w:name w:val="Заголовок 5 Знак"/>
    <w:link w:val="5"/>
    <w:rsid w:val="00AF56A4"/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a3">
    <w:name w:val="Normal (Web)"/>
    <w:basedOn w:val="a"/>
    <w:uiPriority w:val="99"/>
    <w:rsid w:val="00AF56A4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styleId="a4">
    <w:name w:val="Hyperlink"/>
    <w:uiPriority w:val="99"/>
    <w:unhideWhenUsed/>
    <w:rsid w:val="00267303"/>
    <w:rPr>
      <w:color w:val="0000FF"/>
      <w:u w:val="single"/>
    </w:rPr>
  </w:style>
  <w:style w:type="character" w:customStyle="1" w:styleId="apple-converted-space">
    <w:name w:val="apple-converted-space"/>
    <w:rsid w:val="002673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75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8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7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4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3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3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8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0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9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2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62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42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04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93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08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21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1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7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3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1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8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3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6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7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4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9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3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7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753</Words>
  <Characters>4295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accessmdb.ru</dc:creator>
  <cp:keywords/>
  <dc:description/>
  <cp:lastModifiedBy>Workstation</cp:lastModifiedBy>
  <cp:revision>2</cp:revision>
  <dcterms:created xsi:type="dcterms:W3CDTF">2014-05-23T09:14:00Z</dcterms:created>
  <dcterms:modified xsi:type="dcterms:W3CDTF">2014-05-23T09:14:00Z</dcterms:modified>
</cp:coreProperties>
</file>